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853EF" w14:textId="0F1F39A3" w:rsidR="00217DF6" w:rsidRPr="00641EE4" w:rsidRDefault="00217DF6">
      <w:pPr>
        <w:rPr>
          <w:b/>
          <w:bCs/>
          <w:sz w:val="28"/>
          <w:szCs w:val="28"/>
          <w:u w:val="single"/>
        </w:rPr>
      </w:pPr>
      <w:r w:rsidRPr="00641EE4">
        <w:rPr>
          <w:b/>
          <w:bCs/>
          <w:sz w:val="28"/>
          <w:szCs w:val="28"/>
          <w:u w:val="single"/>
        </w:rPr>
        <w:t>Cross Party Group on Tourism Minutes</w:t>
      </w:r>
      <w:r w:rsidR="00641EE4">
        <w:rPr>
          <w:b/>
          <w:bCs/>
          <w:sz w:val="28"/>
          <w:szCs w:val="28"/>
          <w:u w:val="single"/>
        </w:rPr>
        <w:t xml:space="preserve"> -</w:t>
      </w:r>
      <w:r w:rsidRPr="00641EE4">
        <w:rPr>
          <w:b/>
          <w:bCs/>
          <w:sz w:val="28"/>
          <w:szCs w:val="28"/>
          <w:u w:val="single"/>
        </w:rPr>
        <w:t xml:space="preserve"> </w:t>
      </w:r>
      <w:r w:rsidR="00641EE4" w:rsidRPr="00641EE4">
        <w:rPr>
          <w:b/>
          <w:bCs/>
          <w:sz w:val="28"/>
          <w:szCs w:val="28"/>
          <w:u w:val="single"/>
        </w:rPr>
        <w:t>Thursday 4</w:t>
      </w:r>
      <w:r w:rsidR="00641EE4" w:rsidRPr="00641EE4">
        <w:rPr>
          <w:b/>
          <w:bCs/>
          <w:sz w:val="28"/>
          <w:szCs w:val="28"/>
          <w:u w:val="single"/>
          <w:vertAlign w:val="superscript"/>
        </w:rPr>
        <w:t>th</w:t>
      </w:r>
      <w:r w:rsidR="00641EE4" w:rsidRPr="00641EE4">
        <w:rPr>
          <w:b/>
          <w:bCs/>
          <w:sz w:val="28"/>
          <w:szCs w:val="28"/>
          <w:u w:val="single"/>
        </w:rPr>
        <w:t xml:space="preserve"> February 2021</w:t>
      </w:r>
    </w:p>
    <w:p w14:paraId="3B63DB54" w14:textId="478FB7EC" w:rsidR="00B32DAC" w:rsidRPr="00D52FC4" w:rsidRDefault="00441293" w:rsidP="00441293">
      <w:pPr>
        <w:spacing w:after="0"/>
        <w:rPr>
          <w:b/>
          <w:bCs/>
        </w:rPr>
      </w:pPr>
      <w:r w:rsidRPr="00D52FC4">
        <w:rPr>
          <w:b/>
          <w:bCs/>
        </w:rPr>
        <w:t xml:space="preserve">Welcome and introduction from Suzy Davies MS, Chair </w:t>
      </w:r>
    </w:p>
    <w:p w14:paraId="3229C94B" w14:textId="24CE412E" w:rsidR="00771520" w:rsidRDefault="00441293" w:rsidP="00441293">
      <w:pPr>
        <w:pStyle w:val="ListParagraph"/>
        <w:numPr>
          <w:ilvl w:val="0"/>
          <w:numId w:val="3"/>
        </w:numPr>
        <w:spacing w:after="0"/>
      </w:pPr>
      <w:r>
        <w:t xml:space="preserve">SD thanked the Members of the Senedd and their staff </w:t>
      </w:r>
      <w:r w:rsidR="00F96629">
        <w:t>who were</w:t>
      </w:r>
      <w:r>
        <w:t xml:space="preserve"> in </w:t>
      </w:r>
      <w:r w:rsidR="00771520">
        <w:t>attendance</w:t>
      </w:r>
    </w:p>
    <w:p w14:paraId="7688D5E5" w14:textId="77777777" w:rsidR="00771520" w:rsidRDefault="00771520" w:rsidP="00771520">
      <w:pPr>
        <w:spacing w:after="0"/>
      </w:pPr>
    </w:p>
    <w:p w14:paraId="072214B0" w14:textId="6CA56925" w:rsidR="00441293" w:rsidRPr="00D52FC4" w:rsidRDefault="00771520" w:rsidP="00771520">
      <w:pPr>
        <w:spacing w:after="0"/>
        <w:rPr>
          <w:b/>
          <w:bCs/>
        </w:rPr>
      </w:pPr>
      <w:r w:rsidRPr="00D52FC4">
        <w:rPr>
          <w:b/>
          <w:bCs/>
        </w:rPr>
        <w:t>Welcome from Andrew Campbell, Wales Tourism Alliance</w:t>
      </w:r>
    </w:p>
    <w:p w14:paraId="20BF9DC4" w14:textId="77F6153C" w:rsidR="00771520" w:rsidRDefault="00771520" w:rsidP="00771520">
      <w:pPr>
        <w:pStyle w:val="ListParagraph"/>
        <w:numPr>
          <w:ilvl w:val="0"/>
          <w:numId w:val="3"/>
        </w:numPr>
        <w:spacing w:after="0"/>
      </w:pPr>
      <w:r>
        <w:t xml:space="preserve">AC </w:t>
      </w:r>
      <w:r w:rsidR="006532EB">
        <w:t>thanked</w:t>
      </w:r>
      <w:r>
        <w:t xml:space="preserve"> SD </w:t>
      </w:r>
      <w:r w:rsidR="006532EB">
        <w:t xml:space="preserve">for her time as Chair of the CPG and the work she has done for the </w:t>
      </w:r>
      <w:r w:rsidR="00403DCE">
        <w:t>t</w:t>
      </w:r>
      <w:r w:rsidR="006532EB">
        <w:t>ourism sector at this time</w:t>
      </w:r>
    </w:p>
    <w:p w14:paraId="09EABCC9" w14:textId="16B46BFE" w:rsidR="006532EB" w:rsidRDefault="00D52FC4" w:rsidP="00771520">
      <w:pPr>
        <w:pStyle w:val="ListParagraph"/>
        <w:numPr>
          <w:ilvl w:val="0"/>
          <w:numId w:val="3"/>
        </w:numPr>
        <w:spacing w:after="0"/>
      </w:pPr>
      <w:r>
        <w:t>As a gesture of thanks AC offered SD honorary membership of the WTA</w:t>
      </w:r>
    </w:p>
    <w:p w14:paraId="76117A21" w14:textId="229F9C62" w:rsidR="00B32DAC" w:rsidRDefault="00B32DAC" w:rsidP="00441293">
      <w:pPr>
        <w:spacing w:after="0"/>
      </w:pPr>
    </w:p>
    <w:p w14:paraId="603F1C6A" w14:textId="34D50C71" w:rsidR="00D52FC4" w:rsidRPr="00F96629" w:rsidRDefault="00C72B59" w:rsidP="00441293">
      <w:pPr>
        <w:spacing w:after="0"/>
        <w:rPr>
          <w:rFonts w:eastAsia="Times New Roman"/>
          <w:b/>
          <w:bCs/>
        </w:rPr>
      </w:pPr>
      <w:r w:rsidRPr="00F96629">
        <w:rPr>
          <w:b/>
          <w:bCs/>
        </w:rPr>
        <w:t xml:space="preserve">Outline of the challenges faced by the tourism sector, </w:t>
      </w:r>
      <w:r w:rsidRPr="00F96629">
        <w:rPr>
          <w:rFonts w:eastAsia="Times New Roman"/>
          <w:b/>
          <w:bCs/>
        </w:rPr>
        <w:t>Adrian Walker, Wales Tourism Alliance</w:t>
      </w:r>
    </w:p>
    <w:p w14:paraId="6C4B2CAE" w14:textId="1FBFECC5" w:rsidR="00C72B59" w:rsidRDefault="00A5138B" w:rsidP="00C72B59">
      <w:pPr>
        <w:pStyle w:val="ListParagraph"/>
        <w:numPr>
          <w:ilvl w:val="0"/>
          <w:numId w:val="4"/>
        </w:numPr>
        <w:spacing w:after="0"/>
      </w:pPr>
      <w:r>
        <w:t>Hard lessons learnt during the pandemic</w:t>
      </w:r>
    </w:p>
    <w:p w14:paraId="20EB0D05" w14:textId="095785E4" w:rsidR="00A5138B" w:rsidRDefault="00A5138B" w:rsidP="00C72B59">
      <w:pPr>
        <w:pStyle w:val="ListParagraph"/>
        <w:numPr>
          <w:ilvl w:val="0"/>
          <w:numId w:val="4"/>
        </w:numPr>
        <w:spacing w:after="0"/>
      </w:pPr>
      <w:r>
        <w:t>Findings from a study with</w:t>
      </w:r>
      <w:r w:rsidR="006720B1">
        <w:t xml:space="preserve"> BEIS</w:t>
      </w:r>
      <w:r>
        <w:t xml:space="preserve"> </w:t>
      </w:r>
      <w:r w:rsidR="003D26F9">
        <w:t>(</w:t>
      </w:r>
      <w:r w:rsidR="006720B1" w:rsidRPr="006720B1">
        <w:t>Department for Business, Energy and Industrial strategy</w:t>
      </w:r>
      <w:r w:rsidR="003D26F9">
        <w:t>)</w:t>
      </w:r>
      <w:r w:rsidR="006720B1" w:rsidRPr="006720B1">
        <w:t xml:space="preserve"> </w:t>
      </w:r>
      <w:r>
        <w:t>early in 2020</w:t>
      </w:r>
      <w:r w:rsidR="003D26F9">
        <w:t xml:space="preserve"> highlighted that </w:t>
      </w:r>
      <w:r w:rsidR="006468E7">
        <w:t>t</w:t>
      </w:r>
      <w:r w:rsidR="00441096">
        <w:t>ourism</w:t>
      </w:r>
      <w:r w:rsidR="003D26F9">
        <w:t xml:space="preserve"> </w:t>
      </w:r>
      <w:r w:rsidR="00B02F42">
        <w:t>regulation was under resourced.</w:t>
      </w:r>
    </w:p>
    <w:p w14:paraId="37B02AE3" w14:textId="0DD74C57" w:rsidR="00441096" w:rsidRDefault="00441096" w:rsidP="00C72B59">
      <w:pPr>
        <w:pStyle w:val="ListParagraph"/>
        <w:numPr>
          <w:ilvl w:val="0"/>
          <w:numId w:val="4"/>
        </w:numPr>
        <w:spacing w:after="0"/>
      </w:pPr>
      <w:r>
        <w:t xml:space="preserve">Health and </w:t>
      </w:r>
      <w:r w:rsidR="001D7936">
        <w:t>Safety</w:t>
      </w:r>
      <w:r>
        <w:t xml:space="preserve"> has </w:t>
      </w:r>
      <w:r w:rsidR="001D7936">
        <w:t>gone</w:t>
      </w:r>
      <w:r>
        <w:t xml:space="preserve"> from</w:t>
      </w:r>
      <w:r w:rsidR="001D7936">
        <w:t xml:space="preserve"> </w:t>
      </w:r>
      <w:r>
        <w:t xml:space="preserve">a </w:t>
      </w:r>
      <w:r w:rsidR="001D7936">
        <w:t>necessary</w:t>
      </w:r>
      <w:r>
        <w:t xml:space="preserve"> evil </w:t>
      </w:r>
      <w:r w:rsidR="001D7936">
        <w:t xml:space="preserve">to an absolutely necessity </w:t>
      </w:r>
    </w:p>
    <w:p w14:paraId="67E9D218" w14:textId="67AB5E61" w:rsidR="001D7936" w:rsidRDefault="001D7936" w:rsidP="00C72B59">
      <w:pPr>
        <w:pStyle w:val="ListParagraph"/>
        <w:numPr>
          <w:ilvl w:val="0"/>
          <w:numId w:val="4"/>
        </w:numPr>
        <w:spacing w:after="0"/>
      </w:pPr>
      <w:r>
        <w:t>Much has changed in the economic and social landscape</w:t>
      </w:r>
    </w:p>
    <w:p w14:paraId="34509105" w14:textId="729747E4" w:rsidR="00376D03" w:rsidRDefault="00376D03" w:rsidP="00C72B59">
      <w:pPr>
        <w:pStyle w:val="ListParagraph"/>
        <w:numPr>
          <w:ilvl w:val="0"/>
          <w:numId w:val="4"/>
        </w:numPr>
        <w:spacing w:after="0"/>
      </w:pPr>
      <w:r>
        <w:t xml:space="preserve">Questions on transport and infrastructure have come into sharp focus </w:t>
      </w:r>
    </w:p>
    <w:p w14:paraId="30ADFDC0" w14:textId="71493DEA" w:rsidR="00492B86" w:rsidRDefault="00492B86" w:rsidP="00C72B59">
      <w:pPr>
        <w:pStyle w:val="ListParagraph"/>
        <w:numPr>
          <w:ilvl w:val="0"/>
          <w:numId w:val="4"/>
        </w:numPr>
        <w:spacing w:after="0"/>
      </w:pPr>
      <w:r>
        <w:t>Need to convince tourists to return to Wales</w:t>
      </w:r>
    </w:p>
    <w:p w14:paraId="0F9B99AD" w14:textId="21D9356B" w:rsidR="00492B86" w:rsidRDefault="00492B86" w:rsidP="00C72B59">
      <w:pPr>
        <w:pStyle w:val="ListParagraph"/>
        <w:numPr>
          <w:ilvl w:val="0"/>
          <w:numId w:val="4"/>
        </w:numPr>
        <w:spacing w:after="0"/>
      </w:pPr>
      <w:r>
        <w:t>Do we need to change our business models?</w:t>
      </w:r>
    </w:p>
    <w:p w14:paraId="24E303A5" w14:textId="5938F0F7" w:rsidR="00492B86" w:rsidRDefault="00EE6DF9" w:rsidP="00C72B59">
      <w:pPr>
        <w:pStyle w:val="ListParagraph"/>
        <w:numPr>
          <w:ilvl w:val="0"/>
          <w:numId w:val="4"/>
        </w:numPr>
        <w:spacing w:after="0"/>
      </w:pPr>
      <w:r>
        <w:t xml:space="preserve">We have </w:t>
      </w:r>
      <w:r w:rsidR="00B02F42">
        <w:t>a unique offer with our rural</w:t>
      </w:r>
      <w:r>
        <w:t xml:space="preserve"> and coastal landscapes </w:t>
      </w:r>
    </w:p>
    <w:p w14:paraId="082C29A0" w14:textId="7DB83BBD" w:rsidR="00EE6DF9" w:rsidRDefault="006035FD" w:rsidP="00C72B59">
      <w:pPr>
        <w:pStyle w:val="ListParagraph"/>
        <w:numPr>
          <w:ilvl w:val="0"/>
          <w:numId w:val="4"/>
        </w:numPr>
        <w:spacing w:after="0"/>
      </w:pPr>
      <w:r>
        <w:t>We need to be ready as s</w:t>
      </w:r>
      <w:r w:rsidR="00B02F42">
        <w:t>o</w:t>
      </w:r>
      <w:r>
        <w:t xml:space="preserve">on as we have the </w:t>
      </w:r>
      <w:r w:rsidR="00C243F6">
        <w:t>opportunity</w:t>
      </w:r>
      <w:r>
        <w:t xml:space="preserve"> to welcome visitors</w:t>
      </w:r>
    </w:p>
    <w:p w14:paraId="4BE813FA" w14:textId="15252C0D" w:rsidR="006035FD" w:rsidRDefault="00B02F42" w:rsidP="00C72B59">
      <w:pPr>
        <w:pStyle w:val="ListParagraph"/>
        <w:numPr>
          <w:ilvl w:val="0"/>
          <w:numId w:val="4"/>
        </w:numPr>
        <w:spacing w:after="0"/>
      </w:pPr>
      <w:r>
        <w:t>Still a need to highlight v</w:t>
      </w:r>
      <w:r w:rsidR="006035FD">
        <w:t xml:space="preserve">alue of tourism to society and the Welsh economy </w:t>
      </w:r>
    </w:p>
    <w:p w14:paraId="123C362E" w14:textId="39DE1161" w:rsidR="006035FD" w:rsidRDefault="006035FD" w:rsidP="00C72B59">
      <w:pPr>
        <w:pStyle w:val="ListParagraph"/>
        <w:numPr>
          <w:ilvl w:val="0"/>
          <w:numId w:val="4"/>
        </w:numPr>
        <w:spacing w:after="0"/>
      </w:pPr>
      <w:r>
        <w:t xml:space="preserve">Need a continued, </w:t>
      </w:r>
      <w:r w:rsidR="00C243F6">
        <w:t>dedicated</w:t>
      </w:r>
      <w:r>
        <w:t xml:space="preserve"> </w:t>
      </w:r>
      <w:r w:rsidR="00C243F6">
        <w:t>tourism</w:t>
      </w:r>
      <w:r>
        <w:t xml:space="preserve"> </w:t>
      </w:r>
      <w:r w:rsidR="00CC08CE">
        <w:t>M</w:t>
      </w:r>
      <w:r>
        <w:t>inister in the next Wels</w:t>
      </w:r>
      <w:r w:rsidR="00C243F6">
        <w:t>h</w:t>
      </w:r>
      <w:r>
        <w:t xml:space="preserve"> </w:t>
      </w:r>
      <w:r w:rsidR="00C243F6">
        <w:t>Government</w:t>
      </w:r>
    </w:p>
    <w:p w14:paraId="567BF7BE" w14:textId="402D0CA6" w:rsidR="00C243F6" w:rsidRDefault="00C243F6" w:rsidP="00C243F6">
      <w:pPr>
        <w:spacing w:after="0"/>
      </w:pPr>
    </w:p>
    <w:p w14:paraId="1B4B08CF" w14:textId="4DC39262" w:rsidR="00C243F6" w:rsidRDefault="00C243F6" w:rsidP="00C243F6">
      <w:pPr>
        <w:spacing w:after="0"/>
      </w:pPr>
      <w:r w:rsidRPr="00C41950">
        <w:rPr>
          <w:b/>
          <w:bCs/>
        </w:rPr>
        <w:t>Presentation from Welsh Government</w:t>
      </w:r>
      <w:r w:rsidR="00167FA2">
        <w:rPr>
          <w:b/>
          <w:bCs/>
        </w:rPr>
        <w:t xml:space="preserve"> </w:t>
      </w:r>
      <w:r w:rsidR="00C84D51" w:rsidRPr="00C41950">
        <w:rPr>
          <w:b/>
          <w:bCs/>
        </w:rPr>
        <w:t>- Tourism and Hospitality Recovery Plan</w:t>
      </w:r>
      <w:r w:rsidR="00C84D51">
        <w:t xml:space="preserve"> </w:t>
      </w:r>
    </w:p>
    <w:p w14:paraId="62D39C94" w14:textId="77777777" w:rsidR="00B02F42" w:rsidRDefault="00B02F42" w:rsidP="00C243F6">
      <w:pPr>
        <w:spacing w:after="0"/>
      </w:pPr>
    </w:p>
    <w:p w14:paraId="6B2AD7F1" w14:textId="77777777" w:rsidR="00B02F42" w:rsidRDefault="00B02F42" w:rsidP="00C243F6">
      <w:pPr>
        <w:spacing w:after="0"/>
      </w:pPr>
    </w:p>
    <w:p w14:paraId="018D0E15" w14:textId="1B61DABA" w:rsidR="00C11C1A" w:rsidRDefault="00C11C1A" w:rsidP="00C243F6">
      <w:pPr>
        <w:spacing w:after="0"/>
      </w:pPr>
    </w:p>
    <w:p w14:paraId="1410D3A9" w14:textId="7B4AADAA" w:rsidR="00C11C1A" w:rsidRDefault="00C11C1A" w:rsidP="00C243F6">
      <w:pPr>
        <w:spacing w:after="0"/>
      </w:pPr>
      <w:r>
        <w:t>Rob Holt, Visit Wales</w:t>
      </w:r>
    </w:p>
    <w:p w14:paraId="58B3AFA2" w14:textId="59ECC735" w:rsidR="00C41950" w:rsidRDefault="002F5691" w:rsidP="00C41950">
      <w:pPr>
        <w:pStyle w:val="ListParagraph"/>
        <w:numPr>
          <w:ilvl w:val="0"/>
          <w:numId w:val="5"/>
        </w:numPr>
        <w:spacing w:after="0"/>
      </w:pPr>
      <w:r>
        <w:t>R</w:t>
      </w:r>
      <w:r w:rsidR="00167FA2">
        <w:t xml:space="preserve">ob </w:t>
      </w:r>
      <w:r>
        <w:t>H</w:t>
      </w:r>
      <w:r w:rsidR="00167FA2">
        <w:t>olt</w:t>
      </w:r>
      <w:r>
        <w:t xml:space="preserve"> thanked SD for her work with the Tourism CPG</w:t>
      </w:r>
    </w:p>
    <w:p w14:paraId="7E242014" w14:textId="2E4EDBD7" w:rsidR="002F5691" w:rsidRDefault="00167FA2" w:rsidP="00C41950">
      <w:pPr>
        <w:pStyle w:val="ListParagraph"/>
        <w:numPr>
          <w:ilvl w:val="0"/>
          <w:numId w:val="5"/>
        </w:numPr>
        <w:spacing w:after="0"/>
      </w:pPr>
      <w:r>
        <w:t>RH outline</w:t>
      </w:r>
      <w:r w:rsidR="00DB4A77">
        <w:t>d</w:t>
      </w:r>
      <w:r>
        <w:t xml:space="preserve"> the situation as it stands</w:t>
      </w:r>
    </w:p>
    <w:p w14:paraId="2895B332" w14:textId="525C3D11" w:rsidR="00167FA2" w:rsidRDefault="00426C2E" w:rsidP="00167FA2">
      <w:pPr>
        <w:pStyle w:val="ListParagraph"/>
        <w:numPr>
          <w:ilvl w:val="1"/>
          <w:numId w:val="5"/>
        </w:numPr>
        <w:spacing w:after="0"/>
      </w:pPr>
      <w:r>
        <w:t>Alert level 4</w:t>
      </w:r>
    </w:p>
    <w:p w14:paraId="379F93BC" w14:textId="42592D92" w:rsidR="00426C2E" w:rsidRDefault="00426C2E" w:rsidP="00167FA2">
      <w:pPr>
        <w:pStyle w:val="ListParagraph"/>
        <w:numPr>
          <w:ilvl w:val="1"/>
          <w:numId w:val="5"/>
        </w:numPr>
        <w:spacing w:after="0"/>
      </w:pPr>
      <w:r>
        <w:t>Vaccine roll out is good news</w:t>
      </w:r>
    </w:p>
    <w:p w14:paraId="166C263B" w14:textId="2CB78463" w:rsidR="00426C2E" w:rsidRDefault="00426C2E" w:rsidP="00167FA2">
      <w:pPr>
        <w:pStyle w:val="ListParagraph"/>
        <w:numPr>
          <w:ilvl w:val="1"/>
          <w:numId w:val="5"/>
        </w:numPr>
        <w:spacing w:after="0"/>
      </w:pPr>
      <w:r>
        <w:t xml:space="preserve">New variants of Covid-19 are presenting a challenge </w:t>
      </w:r>
    </w:p>
    <w:p w14:paraId="175E9246" w14:textId="4756F80A" w:rsidR="00BD5B20" w:rsidRDefault="00BD5B20" w:rsidP="00BD5B20">
      <w:pPr>
        <w:pStyle w:val="ListParagraph"/>
        <w:numPr>
          <w:ilvl w:val="0"/>
          <w:numId w:val="5"/>
        </w:numPr>
        <w:spacing w:after="0"/>
      </w:pPr>
      <w:r>
        <w:t xml:space="preserve">WG focus is to get financial support out to the sector </w:t>
      </w:r>
    </w:p>
    <w:p w14:paraId="6E766300" w14:textId="42B4AC9D" w:rsidR="0042099C" w:rsidRDefault="0042099C" w:rsidP="0042099C">
      <w:pPr>
        <w:pStyle w:val="ListParagraph"/>
        <w:numPr>
          <w:ilvl w:val="1"/>
          <w:numId w:val="5"/>
        </w:numPr>
        <w:spacing w:after="0"/>
      </w:pPr>
      <w:r>
        <w:t>WG are working through the applications</w:t>
      </w:r>
    </w:p>
    <w:p w14:paraId="284ECD11" w14:textId="443203AB" w:rsidR="0042099C" w:rsidRDefault="0042099C" w:rsidP="0042099C">
      <w:pPr>
        <w:pStyle w:val="ListParagraph"/>
        <w:numPr>
          <w:ilvl w:val="0"/>
          <w:numId w:val="5"/>
        </w:numPr>
        <w:spacing w:after="0"/>
      </w:pPr>
      <w:r>
        <w:t>Meetings with</w:t>
      </w:r>
      <w:r w:rsidR="00B02F42">
        <w:t xml:space="preserve"> all four UK tourism Ministers is</w:t>
      </w:r>
      <w:r>
        <w:t xml:space="preserve"> happening </w:t>
      </w:r>
      <w:r w:rsidR="00006E55">
        <w:t>and discussions on common areas of concern (Furlough, VAT etc.) are taking place</w:t>
      </w:r>
    </w:p>
    <w:p w14:paraId="311D71DF" w14:textId="77777777" w:rsidR="00C11C1A" w:rsidRDefault="00C11C1A" w:rsidP="00C11C1A">
      <w:pPr>
        <w:spacing w:after="0"/>
      </w:pPr>
    </w:p>
    <w:p w14:paraId="1CCE472D" w14:textId="6CCA0088" w:rsidR="00C11C1A" w:rsidRDefault="00C11C1A" w:rsidP="00C11C1A">
      <w:pPr>
        <w:spacing w:after="0"/>
      </w:pPr>
      <w:r>
        <w:t xml:space="preserve">Deputy Minister, </w:t>
      </w:r>
      <w:r w:rsidRPr="00C11C1A">
        <w:t>Dafydd</w:t>
      </w:r>
      <w:r w:rsidR="00DB3DF7">
        <w:t xml:space="preserve"> </w:t>
      </w:r>
      <w:r w:rsidRPr="00C11C1A">
        <w:t>Elis-Thomas MS</w:t>
      </w:r>
    </w:p>
    <w:p w14:paraId="641DED57" w14:textId="7D02D948" w:rsidR="00C243F6" w:rsidRDefault="003F6714" w:rsidP="00C11C1A">
      <w:pPr>
        <w:pStyle w:val="ListParagraph"/>
        <w:numPr>
          <w:ilvl w:val="0"/>
          <w:numId w:val="7"/>
        </w:numPr>
        <w:spacing w:after="0"/>
      </w:pPr>
      <w:r>
        <w:t>Been a pleasure to be the Minister for Tourism</w:t>
      </w:r>
    </w:p>
    <w:p w14:paraId="715697A3" w14:textId="5107A516" w:rsidR="003F6714" w:rsidRDefault="003F6714" w:rsidP="00C11C1A">
      <w:pPr>
        <w:pStyle w:val="ListParagraph"/>
        <w:numPr>
          <w:ilvl w:val="0"/>
          <w:numId w:val="7"/>
        </w:numPr>
        <w:spacing w:after="0"/>
      </w:pPr>
      <w:r>
        <w:t xml:space="preserve">Agrees on the need for there to be a </w:t>
      </w:r>
      <w:r w:rsidR="00E20890">
        <w:t>t</w:t>
      </w:r>
      <w:r w:rsidR="00D9299D">
        <w:t>ourism</w:t>
      </w:r>
      <w:r>
        <w:t xml:space="preserve"> Minister </w:t>
      </w:r>
      <w:r w:rsidR="00D9299D">
        <w:t xml:space="preserve">round the cabinet table </w:t>
      </w:r>
    </w:p>
    <w:p w14:paraId="516A6819" w14:textId="336845EA" w:rsidR="00D9299D" w:rsidRDefault="00D9299D" w:rsidP="00C11C1A">
      <w:pPr>
        <w:pStyle w:val="ListParagraph"/>
        <w:numPr>
          <w:ilvl w:val="0"/>
          <w:numId w:val="7"/>
        </w:numPr>
        <w:spacing w:after="0"/>
      </w:pPr>
      <w:r>
        <w:t>The role is about more tha</w:t>
      </w:r>
      <w:r w:rsidR="00E20890">
        <w:t>n</w:t>
      </w:r>
      <w:r>
        <w:t xml:space="preserve"> promoting the industry</w:t>
      </w:r>
    </w:p>
    <w:p w14:paraId="2C5C4F33" w14:textId="6B58245D" w:rsidR="00D9299D" w:rsidRDefault="00D9299D" w:rsidP="00C11C1A">
      <w:pPr>
        <w:pStyle w:val="ListParagraph"/>
        <w:numPr>
          <w:ilvl w:val="0"/>
          <w:numId w:val="7"/>
        </w:numPr>
        <w:spacing w:after="0"/>
      </w:pPr>
      <w:r>
        <w:t>Working with the local population is ke</w:t>
      </w:r>
      <w:r w:rsidR="004D0B40">
        <w:t>y</w:t>
      </w:r>
    </w:p>
    <w:p w14:paraId="6264C87A" w14:textId="34EB3C0C" w:rsidR="004D0B40" w:rsidRDefault="004D0B40" w:rsidP="00C11C1A">
      <w:pPr>
        <w:pStyle w:val="ListParagraph"/>
        <w:numPr>
          <w:ilvl w:val="0"/>
          <w:numId w:val="7"/>
        </w:numPr>
        <w:spacing w:after="0"/>
      </w:pPr>
      <w:r>
        <w:t>After DET’s retirement he will continuing work in this area</w:t>
      </w:r>
    </w:p>
    <w:p w14:paraId="3F6B6204" w14:textId="77777777" w:rsidR="004D0B40" w:rsidRDefault="004D0B40" w:rsidP="004D0B40">
      <w:pPr>
        <w:spacing w:after="0"/>
      </w:pPr>
    </w:p>
    <w:p w14:paraId="25F4D551" w14:textId="0D1DCA72" w:rsidR="00C11C1A" w:rsidRDefault="00C11C1A" w:rsidP="00C11C1A">
      <w:pPr>
        <w:spacing w:after="0"/>
      </w:pPr>
      <w:r>
        <w:lastRenderedPageBreak/>
        <w:t xml:space="preserve">Presentation from </w:t>
      </w:r>
      <w:r w:rsidRPr="00C11C1A">
        <w:t>Claire Chappell</w:t>
      </w:r>
      <w:r>
        <w:t xml:space="preserve">, </w:t>
      </w:r>
      <w:r w:rsidRPr="00172FFA">
        <w:rPr>
          <w:rFonts w:ascii="Calibri" w:eastAsia="Times New Roman" w:hAnsi="Calibri" w:cs="Calibri"/>
          <w:color w:val="000000" w:themeColor="text1"/>
          <w:lang w:eastAsia="en-GB"/>
        </w:rPr>
        <w:t>Deputy Director, Marketing (Visit Wales)</w:t>
      </w:r>
      <w:r w:rsidRPr="00C11C1A">
        <w:t xml:space="preserve"> </w:t>
      </w:r>
      <w:r>
        <w:t>(copy of the presentation is available on request)</w:t>
      </w:r>
    </w:p>
    <w:p w14:paraId="4AEC41AB" w14:textId="7E5C2DBD" w:rsidR="00C11C1A" w:rsidRDefault="00904532" w:rsidP="00C11C1A">
      <w:pPr>
        <w:pStyle w:val="ListParagraph"/>
        <w:numPr>
          <w:ilvl w:val="0"/>
          <w:numId w:val="6"/>
        </w:numPr>
        <w:spacing w:after="0"/>
      </w:pPr>
      <w:r>
        <w:t xml:space="preserve">Focus: Recovery planning </w:t>
      </w:r>
    </w:p>
    <w:p w14:paraId="31539802" w14:textId="7B0D22D5" w:rsidR="00904532" w:rsidRDefault="00FC55BF" w:rsidP="00C11C1A">
      <w:pPr>
        <w:pStyle w:val="ListParagraph"/>
        <w:numPr>
          <w:ilvl w:val="0"/>
          <w:numId w:val="6"/>
        </w:numPr>
        <w:spacing w:after="0"/>
      </w:pPr>
      <w:r>
        <w:t>Recovery plans elsewhere in the UK have been or are due to be published:</w:t>
      </w:r>
    </w:p>
    <w:p w14:paraId="41FE3625" w14:textId="10550978" w:rsidR="00FC55BF" w:rsidRDefault="00FD69E7" w:rsidP="00FC55BF">
      <w:pPr>
        <w:pStyle w:val="ListParagraph"/>
        <w:numPr>
          <w:ilvl w:val="1"/>
          <w:numId w:val="6"/>
        </w:numPr>
        <w:spacing w:after="0"/>
      </w:pPr>
      <w:r>
        <w:t>England – 22</w:t>
      </w:r>
      <w:r w:rsidRPr="00FD69E7">
        <w:rPr>
          <w:vertAlign w:val="superscript"/>
        </w:rPr>
        <w:t>nd</w:t>
      </w:r>
      <w:r>
        <w:t xml:space="preserve"> February 2021</w:t>
      </w:r>
    </w:p>
    <w:p w14:paraId="0F6CECB5" w14:textId="5F197188" w:rsidR="00FD69E7" w:rsidRDefault="00FD69E7" w:rsidP="00FC55BF">
      <w:pPr>
        <w:pStyle w:val="ListParagraph"/>
        <w:numPr>
          <w:ilvl w:val="1"/>
          <w:numId w:val="6"/>
        </w:numPr>
        <w:spacing w:after="0"/>
      </w:pPr>
      <w:r>
        <w:t xml:space="preserve">Scotland – October 2020 (regularly reviewed) </w:t>
      </w:r>
    </w:p>
    <w:p w14:paraId="6E2544F2" w14:textId="52B023B4" w:rsidR="00FD69E7" w:rsidRDefault="00520002" w:rsidP="00FD69E7">
      <w:pPr>
        <w:pStyle w:val="ListParagraph"/>
        <w:numPr>
          <w:ilvl w:val="0"/>
          <w:numId w:val="6"/>
        </w:numPr>
        <w:spacing w:after="0"/>
      </w:pPr>
      <w:r>
        <w:t>There will be a full recovery plan for Wales</w:t>
      </w:r>
    </w:p>
    <w:p w14:paraId="4A5695D8" w14:textId="2C7B893A" w:rsidR="00520002" w:rsidRDefault="00520002" w:rsidP="00520002">
      <w:pPr>
        <w:pStyle w:val="ListParagraph"/>
        <w:numPr>
          <w:ilvl w:val="1"/>
          <w:numId w:val="6"/>
        </w:numPr>
        <w:spacing w:after="0"/>
      </w:pPr>
      <w:r>
        <w:t xml:space="preserve">Tourism will be part of this </w:t>
      </w:r>
    </w:p>
    <w:p w14:paraId="1A4C3E9B" w14:textId="7C3AEC5C" w:rsidR="0025395C" w:rsidRDefault="0025395C" w:rsidP="0025395C">
      <w:pPr>
        <w:pStyle w:val="ListParagraph"/>
        <w:numPr>
          <w:ilvl w:val="0"/>
          <w:numId w:val="6"/>
        </w:numPr>
        <w:spacing w:after="0"/>
      </w:pPr>
      <w:r>
        <w:t>“</w:t>
      </w:r>
      <w:r w:rsidR="0099595E">
        <w:t>Welcome</w:t>
      </w:r>
      <w:r>
        <w:t xml:space="preserve"> to </w:t>
      </w:r>
      <w:r w:rsidR="0099595E">
        <w:t>W</w:t>
      </w:r>
      <w:r>
        <w:t xml:space="preserve">ales” </w:t>
      </w:r>
      <w:r w:rsidR="0099595E">
        <w:t xml:space="preserve">will be a launch pad for the sector = a clear sense of direction </w:t>
      </w:r>
    </w:p>
    <w:p w14:paraId="7B8A8147" w14:textId="407946C8" w:rsidR="0099595E" w:rsidRDefault="00B30C4B" w:rsidP="0025395C">
      <w:pPr>
        <w:pStyle w:val="ListParagraph"/>
        <w:numPr>
          <w:ilvl w:val="0"/>
          <w:numId w:val="6"/>
        </w:numPr>
        <w:spacing w:after="0"/>
      </w:pPr>
      <w:r>
        <w:t>Partnership framework</w:t>
      </w:r>
    </w:p>
    <w:p w14:paraId="079D35C9" w14:textId="751D3125" w:rsidR="00B30C4B" w:rsidRDefault="00B30C4B" w:rsidP="0025395C">
      <w:pPr>
        <w:pStyle w:val="ListParagraph"/>
        <w:numPr>
          <w:ilvl w:val="0"/>
          <w:numId w:val="6"/>
        </w:numPr>
        <w:spacing w:after="0"/>
      </w:pPr>
      <w:r>
        <w:t xml:space="preserve">“Road map to Recovery” is hard to do </w:t>
      </w:r>
      <w:r w:rsidR="00C10F73">
        <w:t>due to the unpredictability of Covid-19</w:t>
      </w:r>
    </w:p>
    <w:p w14:paraId="7BF34B01" w14:textId="0064F4D1" w:rsidR="00C10F73" w:rsidRDefault="00C10F73" w:rsidP="0025395C">
      <w:pPr>
        <w:pStyle w:val="ListParagraph"/>
        <w:numPr>
          <w:ilvl w:val="0"/>
          <w:numId w:val="6"/>
        </w:numPr>
        <w:spacing w:after="0"/>
      </w:pPr>
      <w:r>
        <w:t>A virtual summit was held as part of the engagement on how to approach the recovery</w:t>
      </w:r>
    </w:p>
    <w:p w14:paraId="1CA9DDFB" w14:textId="718EC619" w:rsidR="00C10F73" w:rsidRDefault="00C10F73" w:rsidP="0027382A">
      <w:pPr>
        <w:pStyle w:val="ListParagraph"/>
        <w:numPr>
          <w:ilvl w:val="0"/>
          <w:numId w:val="6"/>
        </w:numPr>
        <w:spacing w:after="0"/>
      </w:pPr>
      <w:r>
        <w:t>Setting of shared objectives</w:t>
      </w:r>
      <w:r w:rsidR="0027382A">
        <w:t xml:space="preserve">/ WG six point plan </w:t>
      </w:r>
    </w:p>
    <w:p w14:paraId="3C7C9184" w14:textId="51D558A8" w:rsidR="00A4351F" w:rsidRDefault="00A4351F" w:rsidP="0025395C">
      <w:pPr>
        <w:pStyle w:val="ListParagraph"/>
        <w:numPr>
          <w:ilvl w:val="0"/>
          <w:numId w:val="6"/>
        </w:numPr>
        <w:spacing w:after="0"/>
      </w:pPr>
      <w:r>
        <w:t>Need to lobby at a UK Government level</w:t>
      </w:r>
    </w:p>
    <w:p w14:paraId="00B6FE6D" w14:textId="23B58150" w:rsidR="007D61EB" w:rsidRDefault="007D61EB" w:rsidP="0025395C">
      <w:pPr>
        <w:pStyle w:val="ListParagraph"/>
        <w:numPr>
          <w:ilvl w:val="0"/>
          <w:numId w:val="6"/>
        </w:numPr>
        <w:spacing w:after="0"/>
      </w:pPr>
      <w:r>
        <w:t>Building the country back up</w:t>
      </w:r>
    </w:p>
    <w:p w14:paraId="052EA97E" w14:textId="6E5833AC" w:rsidR="007D61EB" w:rsidRDefault="007D61EB" w:rsidP="0025395C">
      <w:pPr>
        <w:pStyle w:val="ListParagraph"/>
        <w:numPr>
          <w:ilvl w:val="0"/>
          <w:numId w:val="6"/>
        </w:numPr>
        <w:spacing w:after="0"/>
      </w:pPr>
      <w:r>
        <w:t>Recognise the longer term factors in some areas need bespoke solutions</w:t>
      </w:r>
    </w:p>
    <w:p w14:paraId="1660A041" w14:textId="1464E686" w:rsidR="007D61EB" w:rsidRDefault="007D61EB" w:rsidP="007D61EB">
      <w:pPr>
        <w:spacing w:after="0"/>
      </w:pPr>
    </w:p>
    <w:p w14:paraId="7DEC5F85" w14:textId="4DDE88A6" w:rsidR="007D61EB" w:rsidRPr="007D61EB" w:rsidRDefault="007D61EB" w:rsidP="007D61EB">
      <w:pPr>
        <w:spacing w:after="0"/>
        <w:rPr>
          <w:b/>
          <w:bCs/>
        </w:rPr>
      </w:pPr>
      <w:r w:rsidRPr="007D61EB">
        <w:rPr>
          <w:b/>
          <w:bCs/>
        </w:rPr>
        <w:t>Q&amp;A session with members of the CPG, Welsh Government and the Deputy Minister</w:t>
      </w:r>
    </w:p>
    <w:p w14:paraId="5CEC4155" w14:textId="6D2D1734" w:rsidR="00C11C1A" w:rsidRDefault="00C11C1A" w:rsidP="00C11C1A">
      <w:pPr>
        <w:spacing w:after="0"/>
      </w:pPr>
    </w:p>
    <w:p w14:paraId="75E009FE" w14:textId="65AB3441" w:rsidR="007D61EB" w:rsidRDefault="007D61EB" w:rsidP="00C11C1A">
      <w:pPr>
        <w:spacing w:after="0"/>
      </w:pPr>
      <w:r>
        <w:t xml:space="preserve">Q1: </w:t>
      </w:r>
      <w:r w:rsidRPr="007D61EB">
        <w:t xml:space="preserve">Jim Jones (Vice Chair, WTA) – </w:t>
      </w:r>
      <w:r w:rsidR="00263108">
        <w:t>The sector needs a timeline/o</w:t>
      </w:r>
      <w:r w:rsidRPr="007D61EB">
        <w:t>pening dates</w:t>
      </w:r>
      <w:r w:rsidR="00263108">
        <w:t>. Important that this is in</w:t>
      </w:r>
      <w:r w:rsidR="00B02F42">
        <w:t>-</w:t>
      </w:r>
      <w:r w:rsidR="00263108">
        <w:t>line with England as 80% of some Welsh tourism businesses get their trade from across the border.</w:t>
      </w:r>
    </w:p>
    <w:p w14:paraId="3FD0291E" w14:textId="0FFC5877" w:rsidR="00F65FA3" w:rsidRDefault="00AF24A3" w:rsidP="00C11C1A">
      <w:pPr>
        <w:spacing w:after="0"/>
      </w:pPr>
      <w:r>
        <w:t>Response:</w:t>
      </w:r>
    </w:p>
    <w:p w14:paraId="5EDA9802" w14:textId="50C846C4" w:rsidR="00AF24A3" w:rsidRDefault="00AF24A3" w:rsidP="00AF24A3">
      <w:pPr>
        <w:pStyle w:val="ListParagraph"/>
        <w:numPr>
          <w:ilvl w:val="0"/>
          <w:numId w:val="8"/>
        </w:numPr>
        <w:spacing w:after="0"/>
      </w:pPr>
      <w:r>
        <w:t>RH</w:t>
      </w:r>
      <w:r w:rsidR="000F6F1B">
        <w:t xml:space="preserve"> – Alert level plan is clear</w:t>
      </w:r>
    </w:p>
    <w:p w14:paraId="2E4FBB33" w14:textId="679EB74A" w:rsidR="009A38A2" w:rsidRDefault="009A38A2" w:rsidP="00AF24A3">
      <w:pPr>
        <w:pStyle w:val="ListParagraph"/>
        <w:numPr>
          <w:ilvl w:val="0"/>
          <w:numId w:val="8"/>
        </w:numPr>
        <w:spacing w:after="0"/>
      </w:pPr>
      <w:r>
        <w:t>Decisions will b</w:t>
      </w:r>
      <w:r w:rsidR="007B60BA">
        <w:t>e</w:t>
      </w:r>
      <w:r>
        <w:t xml:space="preserve"> made based on the public health situation in Wales – can’t promise alignment</w:t>
      </w:r>
    </w:p>
    <w:p w14:paraId="7FD098D0" w14:textId="50BEB264" w:rsidR="00B75A55" w:rsidRDefault="00B75A55" w:rsidP="00AF24A3">
      <w:pPr>
        <w:pStyle w:val="ListParagraph"/>
        <w:numPr>
          <w:ilvl w:val="0"/>
          <w:numId w:val="8"/>
        </w:numPr>
        <w:spacing w:after="0"/>
      </w:pPr>
      <w:r>
        <w:t>Regular meeting with the four nations tourism Ministers continue</w:t>
      </w:r>
    </w:p>
    <w:p w14:paraId="0883A786" w14:textId="5E0426DB" w:rsidR="00B75A55" w:rsidRDefault="00B75A55" w:rsidP="00AF24A3">
      <w:pPr>
        <w:pStyle w:val="ListParagraph"/>
        <w:numPr>
          <w:ilvl w:val="0"/>
          <w:numId w:val="8"/>
        </w:numPr>
        <w:spacing w:after="0"/>
      </w:pPr>
      <w:r>
        <w:t>DET</w:t>
      </w:r>
      <w:r w:rsidR="00E129FC">
        <w:t xml:space="preserve">: The timeline is completely decided by the public health </w:t>
      </w:r>
      <w:r w:rsidR="0017148A">
        <w:t>situation. We can’t promise want we can’t deliver.</w:t>
      </w:r>
    </w:p>
    <w:p w14:paraId="53D3909F" w14:textId="77777777" w:rsidR="0017148A" w:rsidRDefault="0017148A" w:rsidP="0017148A">
      <w:pPr>
        <w:spacing w:after="0"/>
      </w:pPr>
    </w:p>
    <w:p w14:paraId="60538DC7" w14:textId="0BA88EA1" w:rsidR="0017148A" w:rsidRDefault="0017148A" w:rsidP="0017148A">
      <w:pPr>
        <w:spacing w:after="0"/>
      </w:pPr>
      <w:r>
        <w:t xml:space="preserve">Q2: Mark Bond </w:t>
      </w:r>
      <w:r w:rsidR="0019705A">
        <w:t>– There is no point opening if English people can’t come. The science is there</w:t>
      </w:r>
      <w:r w:rsidR="00957D33">
        <w:t xml:space="preserve"> which allows us to make predictions on Covid-19. The tourism </w:t>
      </w:r>
      <w:r w:rsidR="007946BA">
        <w:t>s</w:t>
      </w:r>
      <w:r w:rsidR="00957D33">
        <w:t>ector needs to see these</w:t>
      </w:r>
      <w:r w:rsidR="007946BA">
        <w:t xml:space="preserve"> a</w:t>
      </w:r>
      <w:r w:rsidR="00F86FFB">
        <w:t>s</w:t>
      </w:r>
      <w:r w:rsidR="007946BA">
        <w:t xml:space="preserve"> prediction</w:t>
      </w:r>
      <w:r w:rsidR="00F86FFB">
        <w:t>s</w:t>
      </w:r>
      <w:r w:rsidR="007946BA">
        <w:t xml:space="preserve"> could help businesses to plan. </w:t>
      </w:r>
    </w:p>
    <w:p w14:paraId="4F8D1DE7" w14:textId="0290A917" w:rsidR="00351F15" w:rsidRDefault="00B372F9" w:rsidP="0017148A">
      <w:pPr>
        <w:spacing w:after="0"/>
      </w:pPr>
      <w:r>
        <w:t>Response:</w:t>
      </w:r>
    </w:p>
    <w:p w14:paraId="02B3782E" w14:textId="7DC8A952" w:rsidR="00D8337D" w:rsidRDefault="00133D32" w:rsidP="00D8337D">
      <w:pPr>
        <w:pStyle w:val="ListParagraph"/>
        <w:numPr>
          <w:ilvl w:val="0"/>
          <w:numId w:val="9"/>
        </w:numPr>
        <w:spacing w:after="0"/>
      </w:pPr>
      <w:r>
        <w:t>DET: We can’t make policy on predictions</w:t>
      </w:r>
    </w:p>
    <w:p w14:paraId="093A37D0" w14:textId="645F91AD" w:rsidR="00133D32" w:rsidRDefault="00133D32" w:rsidP="00D8337D">
      <w:pPr>
        <w:pStyle w:val="ListParagraph"/>
        <w:numPr>
          <w:ilvl w:val="0"/>
          <w:numId w:val="9"/>
        </w:numPr>
        <w:spacing w:after="0"/>
      </w:pPr>
      <w:r>
        <w:t xml:space="preserve">RH: </w:t>
      </w:r>
      <w:r w:rsidR="005F3952">
        <w:t>There is still a lot of unpredictability</w:t>
      </w:r>
    </w:p>
    <w:p w14:paraId="4B1C94C4" w14:textId="77777777" w:rsidR="00CC0B3F" w:rsidRDefault="009672AE" w:rsidP="00D8337D">
      <w:pPr>
        <w:pStyle w:val="ListParagraph"/>
        <w:numPr>
          <w:ilvl w:val="0"/>
          <w:numId w:val="9"/>
        </w:numPr>
        <w:spacing w:after="0"/>
      </w:pPr>
      <w:r>
        <w:t>Recognised</w:t>
      </w:r>
      <w:r w:rsidR="005F3952">
        <w:t xml:space="preserve"> that they can’t give certainty</w:t>
      </w:r>
      <w:r w:rsidR="00CC0B3F">
        <w:t xml:space="preserve"> </w:t>
      </w:r>
    </w:p>
    <w:p w14:paraId="41648D3D" w14:textId="47A77758" w:rsidR="005F3952" w:rsidRDefault="00CC0B3F" w:rsidP="00D8337D">
      <w:pPr>
        <w:pStyle w:val="ListParagraph"/>
        <w:numPr>
          <w:ilvl w:val="0"/>
          <w:numId w:val="9"/>
        </w:numPr>
        <w:spacing w:after="0"/>
      </w:pPr>
      <w:r>
        <w:t>CC: They can support with scenario planning</w:t>
      </w:r>
    </w:p>
    <w:p w14:paraId="37745FF1" w14:textId="77777777" w:rsidR="00727FED" w:rsidRDefault="00727FED" w:rsidP="00441293">
      <w:pPr>
        <w:spacing w:after="0"/>
      </w:pPr>
    </w:p>
    <w:p w14:paraId="465AC81D" w14:textId="1F96BAFA" w:rsidR="00D52FC4" w:rsidRDefault="00727FED" w:rsidP="00441293">
      <w:pPr>
        <w:spacing w:after="0"/>
        <w:rPr>
          <w:rFonts w:eastAsia="Times New Roman"/>
        </w:rPr>
      </w:pPr>
      <w:r>
        <w:t>Q3: Val Hawkins</w:t>
      </w:r>
      <w:r w:rsidR="00C37458">
        <w:t xml:space="preserve"> – Pleased to see the importance of the sector being recognised. </w:t>
      </w:r>
      <w:r w:rsidR="00771186">
        <w:t xml:space="preserve">Concerns have been raised over </w:t>
      </w:r>
      <w:r w:rsidR="008C5F82">
        <w:t xml:space="preserve">the </w:t>
      </w:r>
      <w:r w:rsidR="008C5F82" w:rsidRPr="008C5F82">
        <w:t>Minister for Housing and Local Government</w:t>
      </w:r>
      <w:r w:rsidR="00C177C4">
        <w:t xml:space="preserve">, </w:t>
      </w:r>
      <w:r w:rsidR="00771186">
        <w:rPr>
          <w:rFonts w:eastAsia="Times New Roman"/>
        </w:rPr>
        <w:t>Julie James</w:t>
      </w:r>
      <w:r w:rsidR="00C177C4">
        <w:rPr>
          <w:rFonts w:eastAsia="Times New Roman"/>
        </w:rPr>
        <w:t>,</w:t>
      </w:r>
      <w:r w:rsidR="00771186">
        <w:rPr>
          <w:rFonts w:eastAsia="Times New Roman"/>
        </w:rPr>
        <w:t xml:space="preserve"> paper on Second </w:t>
      </w:r>
      <w:r w:rsidR="0060065D">
        <w:rPr>
          <w:rFonts w:eastAsia="Times New Roman"/>
        </w:rPr>
        <w:t>H</w:t>
      </w:r>
      <w:r w:rsidR="00771186">
        <w:rPr>
          <w:rFonts w:eastAsia="Times New Roman"/>
        </w:rPr>
        <w:t>omes and implications for self-catering holiday accommodation</w:t>
      </w:r>
      <w:r w:rsidR="00C177C4">
        <w:rPr>
          <w:rFonts w:eastAsia="Times New Roman"/>
        </w:rPr>
        <w:t>.  Also there has been confusion over the non-domestic rate grants in this area</w:t>
      </w:r>
      <w:r w:rsidR="007D40C1">
        <w:rPr>
          <w:rFonts w:eastAsia="Times New Roman"/>
        </w:rPr>
        <w:t xml:space="preserve">, with some businesses unable to access them. </w:t>
      </w:r>
    </w:p>
    <w:p w14:paraId="4192878D" w14:textId="6943A65E" w:rsidR="007D40C1" w:rsidRDefault="007D40C1" w:rsidP="00441293">
      <w:pPr>
        <w:spacing w:after="0"/>
        <w:rPr>
          <w:rFonts w:eastAsia="Times New Roman"/>
        </w:rPr>
      </w:pPr>
      <w:r>
        <w:rPr>
          <w:rFonts w:eastAsia="Times New Roman"/>
        </w:rPr>
        <w:t>Response:</w:t>
      </w:r>
    </w:p>
    <w:p w14:paraId="63524926" w14:textId="1C59B41D" w:rsidR="007D40C1" w:rsidRDefault="007D40C1" w:rsidP="007D40C1">
      <w:pPr>
        <w:pStyle w:val="ListParagraph"/>
        <w:numPr>
          <w:ilvl w:val="0"/>
          <w:numId w:val="10"/>
        </w:numPr>
        <w:spacing w:after="0"/>
      </w:pPr>
      <w:r>
        <w:t xml:space="preserve">RH is working with </w:t>
      </w:r>
      <w:r w:rsidR="00D4166F">
        <w:t xml:space="preserve">the Minister </w:t>
      </w:r>
      <w:r>
        <w:t>on this</w:t>
      </w:r>
    </w:p>
    <w:p w14:paraId="50F321D1" w14:textId="560BCAE3" w:rsidR="007D40C1" w:rsidRDefault="00134F81" w:rsidP="007D40C1">
      <w:pPr>
        <w:pStyle w:val="ListParagraph"/>
        <w:numPr>
          <w:ilvl w:val="0"/>
          <w:numId w:val="10"/>
        </w:numPr>
        <w:spacing w:after="0"/>
      </w:pPr>
      <w:r>
        <w:t xml:space="preserve">Discussions on the need for a definition of ‘second homes’ </w:t>
      </w:r>
    </w:p>
    <w:p w14:paraId="1D735390" w14:textId="2AA9099E" w:rsidR="00CB1196" w:rsidRDefault="00CB1196" w:rsidP="007D40C1">
      <w:pPr>
        <w:pStyle w:val="ListParagraph"/>
        <w:numPr>
          <w:ilvl w:val="0"/>
          <w:numId w:val="10"/>
        </w:numPr>
        <w:spacing w:after="0"/>
      </w:pPr>
      <w:r>
        <w:t xml:space="preserve">Community / Tourism balance needed </w:t>
      </w:r>
    </w:p>
    <w:p w14:paraId="31E2BE31" w14:textId="76C5EEEC" w:rsidR="00231BDD" w:rsidRDefault="00231BDD" w:rsidP="007D40C1">
      <w:pPr>
        <w:pStyle w:val="ListParagraph"/>
        <w:numPr>
          <w:ilvl w:val="0"/>
          <w:numId w:val="10"/>
        </w:numPr>
        <w:spacing w:after="0"/>
      </w:pPr>
      <w:r>
        <w:lastRenderedPageBreak/>
        <w:t>W</w:t>
      </w:r>
      <w:r w:rsidR="00F623EC">
        <w:t>G</w:t>
      </w:r>
      <w:r>
        <w:t xml:space="preserve"> will be looking to bring all </w:t>
      </w:r>
      <w:r w:rsidR="00C02628">
        <w:t xml:space="preserve">stakeholders into the conversation </w:t>
      </w:r>
    </w:p>
    <w:p w14:paraId="226BDA88" w14:textId="70649A1F" w:rsidR="00C02628" w:rsidRDefault="003D0D96" w:rsidP="007D40C1">
      <w:pPr>
        <w:pStyle w:val="ListParagraph"/>
        <w:numPr>
          <w:ilvl w:val="0"/>
          <w:numId w:val="10"/>
        </w:numPr>
        <w:spacing w:after="0"/>
      </w:pPr>
      <w:r>
        <w:t>There need</w:t>
      </w:r>
      <w:r w:rsidR="00470DED">
        <w:t>s</w:t>
      </w:r>
      <w:r>
        <w:t xml:space="preserve"> to be more research on numbers</w:t>
      </w:r>
    </w:p>
    <w:p w14:paraId="729D36FE" w14:textId="15868F9C" w:rsidR="003D0D96" w:rsidRDefault="003D0D96" w:rsidP="007D40C1">
      <w:pPr>
        <w:pStyle w:val="ListParagraph"/>
        <w:numPr>
          <w:ilvl w:val="0"/>
          <w:numId w:val="10"/>
        </w:numPr>
        <w:spacing w:after="0"/>
      </w:pPr>
      <w:r>
        <w:t xml:space="preserve">Statutory registration </w:t>
      </w:r>
    </w:p>
    <w:p w14:paraId="66400AD1" w14:textId="489F7B82" w:rsidR="00F9498B" w:rsidRDefault="00140F25" w:rsidP="00F9498B">
      <w:pPr>
        <w:pStyle w:val="ListParagraph"/>
        <w:numPr>
          <w:ilvl w:val="1"/>
          <w:numId w:val="10"/>
        </w:numPr>
        <w:spacing w:after="0"/>
      </w:pPr>
      <w:r>
        <w:t>V</w:t>
      </w:r>
      <w:r w:rsidR="00F9498B">
        <w:t>al</w:t>
      </w:r>
      <w:r>
        <w:t xml:space="preserve"> raised concerns that this would need to be </w:t>
      </w:r>
      <w:r w:rsidR="000D18EF">
        <w:t xml:space="preserve">nationally </w:t>
      </w:r>
      <w:r w:rsidR="00151C97">
        <w:t>held</w:t>
      </w:r>
      <w:r w:rsidR="000D18EF">
        <w:t xml:space="preserve">, and </w:t>
      </w:r>
      <w:r w:rsidR="00151C97">
        <w:t xml:space="preserve">not with </w:t>
      </w:r>
      <w:r w:rsidR="00496A8C">
        <w:t>local authorities</w:t>
      </w:r>
      <w:r w:rsidR="001A4F31">
        <w:t xml:space="preserve"> as there is often too much interpretation</w:t>
      </w:r>
    </w:p>
    <w:p w14:paraId="063BEEB9" w14:textId="3AFB8E8E" w:rsidR="001A4F31" w:rsidRDefault="001A4F31" w:rsidP="00F9498B">
      <w:pPr>
        <w:pStyle w:val="ListParagraph"/>
        <w:numPr>
          <w:ilvl w:val="1"/>
          <w:numId w:val="10"/>
        </w:numPr>
        <w:spacing w:after="0"/>
      </w:pPr>
      <w:r>
        <w:t xml:space="preserve">RH: Both views exist </w:t>
      </w:r>
    </w:p>
    <w:p w14:paraId="5F98B8D9" w14:textId="0151B160" w:rsidR="00FD6043" w:rsidRDefault="00FD6043" w:rsidP="00FD6043">
      <w:pPr>
        <w:spacing w:after="0"/>
      </w:pPr>
    </w:p>
    <w:p w14:paraId="360E6706" w14:textId="0C405181" w:rsidR="00FD6043" w:rsidRDefault="00FD6043" w:rsidP="00FD6043">
      <w:pPr>
        <w:spacing w:after="0"/>
      </w:pPr>
      <w:r>
        <w:t xml:space="preserve">Q4: </w:t>
      </w:r>
      <w:r w:rsidR="006878EB" w:rsidRPr="006878EB">
        <w:t>Alistair Handyside</w:t>
      </w:r>
      <w:r w:rsidR="00520410">
        <w:t xml:space="preserve"> -</w:t>
      </w:r>
      <w:r w:rsidR="006878EB">
        <w:t xml:space="preserve"> How do we get all </w:t>
      </w:r>
      <w:r w:rsidR="0009188E">
        <w:t xml:space="preserve">involved </w:t>
      </w:r>
      <w:r w:rsidR="00637873">
        <w:t xml:space="preserve">in the second homes discussion? There needs to be the right balance. So </w:t>
      </w:r>
      <w:r w:rsidR="008B061D">
        <w:t xml:space="preserve">many self-catering businesses are not getting support from their local authority. </w:t>
      </w:r>
      <w:r w:rsidR="00653D22">
        <w:t xml:space="preserve">Understands the grant </w:t>
      </w:r>
      <w:r w:rsidR="0062022B">
        <w:t xml:space="preserve">funding </w:t>
      </w:r>
      <w:r w:rsidR="00653D22">
        <w:t>is not fully spent</w:t>
      </w:r>
      <w:r w:rsidR="0062022B">
        <w:t>?</w:t>
      </w:r>
    </w:p>
    <w:p w14:paraId="69617480" w14:textId="36A3F1E0" w:rsidR="0062022B" w:rsidRDefault="0062022B" w:rsidP="00FD6043">
      <w:pPr>
        <w:spacing w:after="0"/>
      </w:pPr>
      <w:r>
        <w:t xml:space="preserve">Response: </w:t>
      </w:r>
    </w:p>
    <w:p w14:paraId="4A8301BB" w14:textId="5CA4A2BE" w:rsidR="00CC4CEC" w:rsidRDefault="00520410" w:rsidP="00CC4CEC">
      <w:pPr>
        <w:pStyle w:val="ListParagraph"/>
        <w:numPr>
          <w:ilvl w:val="0"/>
          <w:numId w:val="11"/>
        </w:numPr>
        <w:spacing w:after="0"/>
      </w:pPr>
      <w:r>
        <w:t xml:space="preserve">RH: </w:t>
      </w:r>
      <w:r w:rsidR="00C64426">
        <w:t xml:space="preserve">The funding is coming from different places so it is not as simple as </w:t>
      </w:r>
      <w:r>
        <w:t>the money not being spent</w:t>
      </w:r>
    </w:p>
    <w:p w14:paraId="46001D71" w14:textId="330444D7" w:rsidR="00C37458" w:rsidRDefault="00C37458" w:rsidP="00441293">
      <w:pPr>
        <w:spacing w:after="0"/>
      </w:pPr>
    </w:p>
    <w:p w14:paraId="45D1C293" w14:textId="1252BD3F" w:rsidR="00520410" w:rsidRDefault="00520410" w:rsidP="00441293">
      <w:pPr>
        <w:spacing w:after="0"/>
      </w:pPr>
      <w:r>
        <w:t xml:space="preserve">Q5: Darren Millar MS </w:t>
      </w:r>
      <w:r w:rsidR="00313420">
        <w:t>–</w:t>
      </w:r>
      <w:r w:rsidR="00A912A4">
        <w:t xml:space="preserve"> (a)</w:t>
      </w:r>
      <w:r>
        <w:t xml:space="preserve"> </w:t>
      </w:r>
      <w:r w:rsidR="00313420">
        <w:t xml:space="preserve">Important for the Welsh tourism sector to open at the same </w:t>
      </w:r>
      <w:r w:rsidR="00186605">
        <w:t>t</w:t>
      </w:r>
      <w:r w:rsidR="00313420">
        <w:t>ime as the rest of the UK</w:t>
      </w:r>
      <w:r w:rsidR="00186605">
        <w:t xml:space="preserve"> – we don’t want a repeat of </w:t>
      </w:r>
      <w:r w:rsidR="00A542F9">
        <w:t>last</w:t>
      </w:r>
      <w:r w:rsidR="00186605">
        <w:t xml:space="preserve"> year. </w:t>
      </w:r>
      <w:r w:rsidR="00A912A4">
        <w:t xml:space="preserve">(b) </w:t>
      </w:r>
      <w:r w:rsidR="00A542F9">
        <w:t>Discussions over sc</w:t>
      </w:r>
      <w:r w:rsidR="00B02F42">
        <w:t>hool holiday dates changing in W</w:t>
      </w:r>
      <w:r w:rsidR="00A542F9">
        <w:t xml:space="preserve">ales – could throw up </w:t>
      </w:r>
      <w:r w:rsidR="00A912A4">
        <w:t>challenges</w:t>
      </w:r>
      <w:r w:rsidR="00A542F9">
        <w:t xml:space="preserve"> for the tourism </w:t>
      </w:r>
      <w:r w:rsidR="00A912A4">
        <w:t xml:space="preserve">sector. (c) </w:t>
      </w:r>
      <w:r w:rsidR="00D6292C">
        <w:t xml:space="preserve">Clean Air Bill – suggestions of </w:t>
      </w:r>
      <w:r w:rsidR="00F55C80">
        <w:t xml:space="preserve">road pricing making coming to </w:t>
      </w:r>
      <w:r w:rsidR="00F80686">
        <w:t>W</w:t>
      </w:r>
      <w:r w:rsidR="00F55C80">
        <w:t>ales more expensive for visitors.</w:t>
      </w:r>
    </w:p>
    <w:p w14:paraId="57ADEB12" w14:textId="2640F072" w:rsidR="00F55C80" w:rsidRDefault="00F55C80" w:rsidP="00441293">
      <w:pPr>
        <w:spacing w:after="0"/>
      </w:pPr>
      <w:r>
        <w:t xml:space="preserve">Response: </w:t>
      </w:r>
    </w:p>
    <w:p w14:paraId="245504C5" w14:textId="1712AA8C" w:rsidR="00F55C80" w:rsidRDefault="00151735" w:rsidP="00F55C80">
      <w:pPr>
        <w:pStyle w:val="ListParagraph"/>
        <w:numPr>
          <w:ilvl w:val="0"/>
          <w:numId w:val="11"/>
        </w:numPr>
        <w:spacing w:after="0"/>
      </w:pPr>
      <w:r>
        <w:t>R</w:t>
      </w:r>
      <w:r w:rsidR="00E80D0D">
        <w:t>H</w:t>
      </w:r>
      <w:r>
        <w:t xml:space="preserve">: The </w:t>
      </w:r>
      <w:r w:rsidR="00E80D0D">
        <w:t xml:space="preserve">school holiday issue was raised at the South </w:t>
      </w:r>
      <w:r w:rsidR="00F80686">
        <w:t>W</w:t>
      </w:r>
      <w:r w:rsidR="00E80D0D">
        <w:t xml:space="preserve">ales </w:t>
      </w:r>
      <w:r w:rsidR="00F80686">
        <w:t>F</w:t>
      </w:r>
      <w:r w:rsidR="00E80D0D">
        <w:t xml:space="preserve">orum and comments have been fed into education colleagues </w:t>
      </w:r>
    </w:p>
    <w:p w14:paraId="4466C53C" w14:textId="0B32E112" w:rsidR="00EF7AA2" w:rsidRDefault="00EF7AA2" w:rsidP="00F55C80">
      <w:pPr>
        <w:pStyle w:val="ListParagraph"/>
        <w:numPr>
          <w:ilvl w:val="0"/>
          <w:numId w:val="11"/>
        </w:numPr>
        <w:spacing w:after="0"/>
      </w:pPr>
      <w:r>
        <w:t>DET: has a meeting on legislation this afternoon</w:t>
      </w:r>
      <w:r w:rsidR="00B02F42">
        <w:t>,</w:t>
      </w:r>
      <w:r>
        <w:t xml:space="preserve"> but has not seen any</w:t>
      </w:r>
      <w:r w:rsidR="00BC23EE">
        <w:t xml:space="preserve">thing on the road pricing idea being taken forward </w:t>
      </w:r>
    </w:p>
    <w:p w14:paraId="7C47D553" w14:textId="09391011" w:rsidR="008F220F" w:rsidRDefault="008F220F" w:rsidP="008F220F">
      <w:pPr>
        <w:spacing w:after="0"/>
      </w:pPr>
    </w:p>
    <w:p w14:paraId="6D2A1EA2" w14:textId="19F54214" w:rsidR="008F220F" w:rsidRDefault="008F220F" w:rsidP="008F220F">
      <w:pPr>
        <w:spacing w:after="0"/>
      </w:pPr>
      <w:r>
        <w:t xml:space="preserve">Q6: Ashford Price </w:t>
      </w:r>
      <w:r w:rsidR="008E4923">
        <w:t>–</w:t>
      </w:r>
      <w:r>
        <w:t xml:space="preserve"> </w:t>
      </w:r>
      <w:r w:rsidR="008E4923">
        <w:t>WAVA members have raised the</w:t>
      </w:r>
      <w:r w:rsidR="00E55B59">
        <w:t xml:space="preserve"> issue</w:t>
      </w:r>
      <w:r w:rsidR="00BF5CFF">
        <w:t xml:space="preserve"> of numbers of staff leaving the sector. This has been impacted further by tourism businesses not being able to give them </w:t>
      </w:r>
      <w:r w:rsidR="004A0F41">
        <w:t xml:space="preserve">any </w:t>
      </w:r>
      <w:r w:rsidR="00A00D0D">
        <w:t>reassurances</w:t>
      </w:r>
      <w:r w:rsidR="004A0F41">
        <w:t xml:space="preserve"> this year</w:t>
      </w:r>
      <w:r w:rsidR="00A00D0D">
        <w:t>.</w:t>
      </w:r>
    </w:p>
    <w:p w14:paraId="40188710" w14:textId="50ED7751" w:rsidR="00A00D0D" w:rsidRDefault="00A00D0D" w:rsidP="008F220F">
      <w:pPr>
        <w:spacing w:after="0"/>
      </w:pPr>
      <w:r>
        <w:t>Response:</w:t>
      </w:r>
    </w:p>
    <w:p w14:paraId="41074E0F" w14:textId="4BFE033A" w:rsidR="00A00D0D" w:rsidRDefault="007C12EA" w:rsidP="00A00D0D">
      <w:pPr>
        <w:pStyle w:val="ListParagraph"/>
        <w:numPr>
          <w:ilvl w:val="0"/>
          <w:numId w:val="12"/>
        </w:numPr>
        <w:spacing w:after="0"/>
      </w:pPr>
      <w:r>
        <w:t xml:space="preserve">RH Looking at supporting mental health in the sector </w:t>
      </w:r>
      <w:r w:rsidR="00686345">
        <w:t>and understand that people are trying to look after their staff</w:t>
      </w:r>
      <w:r w:rsidR="005677F5">
        <w:t xml:space="preserve"> </w:t>
      </w:r>
    </w:p>
    <w:p w14:paraId="6ACEA8CD" w14:textId="59C4479C" w:rsidR="005677F5" w:rsidRDefault="005677F5" w:rsidP="00A00D0D">
      <w:pPr>
        <w:pStyle w:val="ListParagraph"/>
        <w:numPr>
          <w:ilvl w:val="0"/>
          <w:numId w:val="12"/>
        </w:numPr>
        <w:spacing w:after="0"/>
      </w:pPr>
      <w:r>
        <w:t xml:space="preserve">Working with </w:t>
      </w:r>
      <w:r w:rsidR="00F61BC0">
        <w:t>representatives</w:t>
      </w:r>
      <w:r>
        <w:t xml:space="preserve"> from the skills sector to look at filling the gaps as we move forward </w:t>
      </w:r>
    </w:p>
    <w:p w14:paraId="59FC1745" w14:textId="6D2EE6A4" w:rsidR="00F61BC0" w:rsidRDefault="00F61BC0" w:rsidP="00F61BC0">
      <w:pPr>
        <w:spacing w:after="0"/>
      </w:pPr>
    </w:p>
    <w:p w14:paraId="3B5324EE" w14:textId="39F13872" w:rsidR="00F61BC0" w:rsidRDefault="00F61BC0" w:rsidP="00F61BC0">
      <w:pPr>
        <w:spacing w:after="0"/>
      </w:pPr>
      <w:r>
        <w:t xml:space="preserve">Jason Thomas: </w:t>
      </w:r>
      <w:r w:rsidR="00D61AFE">
        <w:t xml:space="preserve">Those looking for a road map </w:t>
      </w:r>
      <w:r w:rsidR="00516AA7">
        <w:t xml:space="preserve">will find </w:t>
      </w:r>
      <w:r w:rsidR="003C6E7B">
        <w:t>page 16 of the WG’s Control Plan</w:t>
      </w:r>
      <w:r w:rsidR="004A7A90">
        <w:t xml:space="preserve"> helpful</w:t>
      </w:r>
      <w:r w:rsidR="003C6E7B">
        <w:t>. There is t</w:t>
      </w:r>
      <w:r w:rsidR="00B02F42">
        <w:t>o</w:t>
      </w:r>
      <w:r w:rsidR="003C6E7B">
        <w:t xml:space="preserve">o much risk in making </w:t>
      </w:r>
      <w:r w:rsidR="0064645B">
        <w:t>decisions</w:t>
      </w:r>
      <w:r w:rsidR="003C6E7B">
        <w:t xml:space="preserve"> on the forecasts and predictions</w:t>
      </w:r>
      <w:r w:rsidR="0064645B">
        <w:t xml:space="preserve">. Ultimately we won’t give dates as there is no guarantee that we can stick to them. </w:t>
      </w:r>
    </w:p>
    <w:p w14:paraId="40DABFE3" w14:textId="23002E6D" w:rsidR="0010128A" w:rsidRDefault="0010128A" w:rsidP="00F61BC0">
      <w:pPr>
        <w:spacing w:after="0"/>
      </w:pPr>
    </w:p>
    <w:p w14:paraId="5901BF99" w14:textId="429CE5AD" w:rsidR="0010128A" w:rsidRDefault="0010128A" w:rsidP="00F61BC0">
      <w:pPr>
        <w:spacing w:after="0"/>
      </w:pPr>
      <w:r>
        <w:t xml:space="preserve">Q7: Shoko Doherty </w:t>
      </w:r>
      <w:r w:rsidR="007C3EB7">
        <w:t>–</w:t>
      </w:r>
      <w:r>
        <w:t xml:space="preserve"> Inbo</w:t>
      </w:r>
      <w:r w:rsidR="007C3EB7">
        <w:t xml:space="preserve">und economy and international recovery. </w:t>
      </w:r>
      <w:r w:rsidR="0086416E">
        <w:t xml:space="preserve">Are we </w:t>
      </w:r>
      <w:r w:rsidR="004A7A90">
        <w:t>looking</w:t>
      </w:r>
      <w:r w:rsidR="0086416E">
        <w:t xml:space="preserve"> at Covid-19 test</w:t>
      </w:r>
      <w:r w:rsidR="004A7A90">
        <w:t>s</w:t>
      </w:r>
      <w:r w:rsidR="0086416E">
        <w:t xml:space="preserve"> </w:t>
      </w:r>
      <w:r w:rsidR="00CF25D0">
        <w:t xml:space="preserve">plus isolation </w:t>
      </w:r>
      <w:r w:rsidR="0086416E">
        <w:t>for those arriving into the c</w:t>
      </w:r>
      <w:r w:rsidR="00051CD4">
        <w:t>ountry as a way to open?</w:t>
      </w:r>
      <w:r w:rsidR="0086416E">
        <w:t xml:space="preserve"> </w:t>
      </w:r>
    </w:p>
    <w:p w14:paraId="2E217423" w14:textId="6E613589" w:rsidR="00CF25D0" w:rsidRDefault="00CF25D0" w:rsidP="00F61BC0">
      <w:pPr>
        <w:spacing w:after="0"/>
      </w:pPr>
      <w:r>
        <w:t>Response:</w:t>
      </w:r>
    </w:p>
    <w:p w14:paraId="224FBD6F" w14:textId="48B1DDEF" w:rsidR="00CF25D0" w:rsidRDefault="00CF25D0" w:rsidP="00CF25D0">
      <w:pPr>
        <w:pStyle w:val="ListParagraph"/>
        <w:numPr>
          <w:ilvl w:val="0"/>
          <w:numId w:val="13"/>
        </w:numPr>
        <w:spacing w:after="0"/>
      </w:pPr>
      <w:r>
        <w:t>DET: Please write to the Education Minister with the particular concerns</w:t>
      </w:r>
      <w:r w:rsidR="009C5748">
        <w:t xml:space="preserve"> of the international school sector </w:t>
      </w:r>
    </w:p>
    <w:p w14:paraId="6A9BF8E8" w14:textId="750DF7D9" w:rsidR="005A1AE0" w:rsidRDefault="005A1AE0" w:rsidP="00CF25D0">
      <w:pPr>
        <w:pStyle w:val="ListParagraph"/>
        <w:numPr>
          <w:ilvl w:val="0"/>
          <w:numId w:val="13"/>
        </w:numPr>
        <w:spacing w:after="0"/>
      </w:pPr>
      <w:r>
        <w:t xml:space="preserve">CC: St David’s </w:t>
      </w:r>
      <w:r w:rsidR="004A7A90">
        <w:t>D</w:t>
      </w:r>
      <w:r>
        <w:t xml:space="preserve">ay celebrations will be focusing on international relations and Visit Wales will be working with Visit Britain </w:t>
      </w:r>
      <w:r w:rsidR="00077E62">
        <w:t xml:space="preserve">on vaccination and which countries </w:t>
      </w:r>
      <w:r w:rsidR="004A7A90">
        <w:t xml:space="preserve">citizens </w:t>
      </w:r>
      <w:r w:rsidR="00077E62">
        <w:t>can travel</w:t>
      </w:r>
      <w:r w:rsidR="004A7A90">
        <w:t xml:space="preserve"> into Wales</w:t>
      </w:r>
      <w:r w:rsidR="00077E62">
        <w:t>.</w:t>
      </w:r>
    </w:p>
    <w:p w14:paraId="0CC6654F" w14:textId="77777777" w:rsidR="00C37458" w:rsidRDefault="00C37458" w:rsidP="00441293">
      <w:pPr>
        <w:spacing w:after="0"/>
      </w:pPr>
    </w:p>
    <w:p w14:paraId="331217D8" w14:textId="4629B9B0" w:rsidR="00B32DAC" w:rsidRPr="00077E62" w:rsidRDefault="00077E62">
      <w:pPr>
        <w:rPr>
          <w:rFonts w:eastAsia="Times New Roman"/>
        </w:rPr>
      </w:pPr>
      <w:r>
        <w:rPr>
          <w:rFonts w:eastAsia="Times New Roman"/>
        </w:rPr>
        <w:br w:type="page"/>
      </w:r>
      <w:r w:rsidR="000908C9" w:rsidRPr="008E769C">
        <w:rPr>
          <w:b/>
          <w:bCs/>
          <w:u w:val="single"/>
        </w:rPr>
        <w:lastRenderedPageBreak/>
        <w:t>Attendance List</w:t>
      </w:r>
    </w:p>
    <w:tbl>
      <w:tblPr>
        <w:tblW w:w="8233" w:type="dxa"/>
        <w:tblLook w:val="04A0" w:firstRow="1" w:lastRow="0" w:firstColumn="1" w:lastColumn="0" w:noHBand="0" w:noVBand="1"/>
      </w:tblPr>
      <w:tblGrid>
        <w:gridCol w:w="3964"/>
        <w:gridCol w:w="4269"/>
      </w:tblGrid>
      <w:tr w:rsidR="008E769C" w:rsidRPr="008E769C" w14:paraId="47C2DCFB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</w:tcPr>
          <w:p w14:paraId="708247DC" w14:textId="77777777" w:rsidR="008E769C" w:rsidRPr="008E769C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8E7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Chair</w:t>
            </w:r>
          </w:p>
        </w:tc>
        <w:tc>
          <w:tcPr>
            <w:tcW w:w="4269" w:type="dxa"/>
            <w:shd w:val="clear" w:color="auto" w:fill="auto"/>
            <w:noWrap/>
            <w:vAlign w:val="bottom"/>
          </w:tcPr>
          <w:p w14:paraId="510BAB99" w14:textId="77777777" w:rsidR="008E769C" w:rsidRPr="008E769C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8E7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Suzy Davies MS</w:t>
            </w:r>
          </w:p>
        </w:tc>
      </w:tr>
      <w:tr w:rsidR="008E769C" w:rsidRPr="008E769C" w14:paraId="5C74A229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</w:tcPr>
          <w:p w14:paraId="19A45F34" w14:textId="77777777" w:rsidR="008E769C" w:rsidRPr="008E769C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8E7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 xml:space="preserve">Secretary </w:t>
            </w:r>
          </w:p>
        </w:tc>
        <w:tc>
          <w:tcPr>
            <w:tcW w:w="4269" w:type="dxa"/>
            <w:shd w:val="clear" w:color="auto" w:fill="auto"/>
            <w:noWrap/>
            <w:vAlign w:val="bottom"/>
          </w:tcPr>
          <w:p w14:paraId="51E51572" w14:textId="77777777" w:rsidR="008E769C" w:rsidRPr="008E769C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8E7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Mia Rees (Suzy Davies MS Office)</w:t>
            </w:r>
          </w:p>
        </w:tc>
      </w:tr>
      <w:tr w:rsidR="008E769C" w:rsidRPr="008E769C" w14:paraId="14EB5EEA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</w:tcPr>
          <w:p w14:paraId="00368253" w14:textId="77777777" w:rsidR="008E769C" w:rsidRPr="008E769C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4269" w:type="dxa"/>
            <w:shd w:val="clear" w:color="auto" w:fill="auto"/>
            <w:noWrap/>
            <w:vAlign w:val="bottom"/>
          </w:tcPr>
          <w:p w14:paraId="46325B75" w14:textId="77777777" w:rsidR="008E769C" w:rsidRPr="008E769C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</w:tr>
      <w:tr w:rsidR="008E769C" w:rsidRPr="008E769C" w14:paraId="3AF8B555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17DE061" w14:textId="0F30EDF6" w:rsidR="008E769C" w:rsidRPr="00172FFA" w:rsidRDefault="008E769C" w:rsidP="00EB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Members of the Senedd (and staff)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5515A8C7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Darren Millar</w:t>
            </w:r>
            <w:r w:rsidRPr="008E769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MS</w:t>
            </w:r>
          </w:p>
        </w:tc>
      </w:tr>
      <w:tr w:rsidR="008E769C" w:rsidRPr="008E769C" w14:paraId="76A39CED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</w:tcPr>
          <w:p w14:paraId="7251576A" w14:textId="77777777" w:rsidR="008E769C" w:rsidRPr="008E769C" w:rsidRDefault="008E769C" w:rsidP="00EB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9" w:type="dxa"/>
            <w:shd w:val="clear" w:color="000000" w:fill="FFFFFF"/>
            <w:noWrap/>
            <w:vAlign w:val="bottom"/>
          </w:tcPr>
          <w:p w14:paraId="35938009" w14:textId="77777777" w:rsidR="008E769C" w:rsidRPr="008E769C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Russ George</w:t>
            </w:r>
            <w:r w:rsidRPr="008E769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MS</w:t>
            </w:r>
          </w:p>
        </w:tc>
      </w:tr>
      <w:tr w:rsidR="008E769C" w:rsidRPr="008E769C" w14:paraId="2B2A9EF2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C8311F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Helen Mary Jones</w:t>
            </w:r>
            <w:r w:rsidRPr="008E769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MS office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04116A60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Sion Jones</w:t>
            </w:r>
          </w:p>
        </w:tc>
      </w:tr>
      <w:tr w:rsidR="008E769C" w:rsidRPr="008E769C" w14:paraId="61721733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D207AFD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Janet Finch-Saunders</w:t>
            </w:r>
            <w:r w:rsidRPr="008E769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MS office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021B03EC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Ryan Ellis</w:t>
            </w:r>
          </w:p>
        </w:tc>
      </w:tr>
      <w:tr w:rsidR="008E769C" w:rsidRPr="008E769C" w14:paraId="301B8F00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0F0EEA5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Mandy Jones</w:t>
            </w:r>
            <w:r w:rsidRPr="008E769C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MS office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66002F18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Clare Eno</w:t>
            </w:r>
          </w:p>
        </w:tc>
      </w:tr>
      <w:tr w:rsidR="008E769C" w:rsidRPr="008E769C" w14:paraId="4D5FA515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</w:tcPr>
          <w:p w14:paraId="4C0D5FC8" w14:textId="77777777" w:rsidR="008E769C" w:rsidRPr="00172FFA" w:rsidRDefault="008E769C" w:rsidP="00FA5D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4269" w:type="dxa"/>
            <w:shd w:val="clear" w:color="000000" w:fill="FFFFFF"/>
            <w:noWrap/>
            <w:vAlign w:val="bottom"/>
          </w:tcPr>
          <w:p w14:paraId="38206216" w14:textId="77777777" w:rsidR="008E769C" w:rsidRPr="00172FFA" w:rsidRDefault="008E769C" w:rsidP="00FA5D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8E769C" w:rsidRPr="008E769C" w14:paraId="5703EBAC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</w:tcPr>
          <w:p w14:paraId="798DDC34" w14:textId="7BC5E0CD" w:rsidR="008E769C" w:rsidRPr="008E769C" w:rsidRDefault="008E769C" w:rsidP="00FA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8E769C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Tourism  Businesses</w:t>
            </w:r>
          </w:p>
        </w:tc>
        <w:tc>
          <w:tcPr>
            <w:tcW w:w="4269" w:type="dxa"/>
            <w:shd w:val="clear" w:color="000000" w:fill="FFFFFF"/>
            <w:noWrap/>
            <w:vAlign w:val="bottom"/>
          </w:tcPr>
          <w:p w14:paraId="5245B37F" w14:textId="77777777" w:rsidR="008E769C" w:rsidRPr="008E769C" w:rsidRDefault="008E769C" w:rsidP="00FA5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</w:tr>
      <w:tr w:rsidR="008E769C" w:rsidRPr="00F96629" w14:paraId="46802771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8E19E44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 xml:space="preserve">Wales Tourism Alliance 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528153FE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Andrew Campbell</w:t>
            </w:r>
            <w:r w:rsidRPr="00F9662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 xml:space="preserve"> (</w:t>
            </w:r>
            <w:r w:rsidRPr="00172FF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Chair</w:t>
            </w:r>
            <w:r w:rsidRPr="00F9662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)</w:t>
            </w:r>
          </w:p>
        </w:tc>
      </w:tr>
      <w:tr w:rsidR="008E769C" w:rsidRPr="00F96629" w14:paraId="1C304C9C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48AA7C27" w14:textId="325E3A15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Wales Tourism Alliance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4F69BD08" w14:textId="5FEEB41F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 xml:space="preserve">Adrian Greason-Walker </w:t>
            </w:r>
            <w:r w:rsidRPr="00F9662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(</w:t>
            </w:r>
            <w:r w:rsidRPr="00172FF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Policy Advocate</w:t>
            </w:r>
            <w:r w:rsidRPr="00F96629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)</w:t>
            </w:r>
          </w:p>
        </w:tc>
      </w:tr>
      <w:tr w:rsidR="008E769C" w:rsidRPr="008E769C" w14:paraId="0B075ABC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3F7CEF2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BH &amp; HPA</w:t>
            </w:r>
          </w:p>
        </w:tc>
        <w:tc>
          <w:tcPr>
            <w:tcW w:w="4269" w:type="dxa"/>
            <w:shd w:val="clear" w:color="000000" w:fill="FFFFFF"/>
            <w:vAlign w:val="bottom"/>
            <w:hideMark/>
          </w:tcPr>
          <w:p w14:paraId="54CADE53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Helen Charlesworth</w:t>
            </w:r>
          </w:p>
        </w:tc>
      </w:tr>
      <w:tr w:rsidR="008E769C" w:rsidRPr="008E769C" w14:paraId="693E97F4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59668E0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THE CAMPING &amp; CARAVANNING CLUB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2642481F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Simon McGrath</w:t>
            </w:r>
          </w:p>
        </w:tc>
      </w:tr>
      <w:tr w:rsidR="008E769C" w:rsidRPr="008E769C" w14:paraId="1EBD1B23" w14:textId="77777777" w:rsidTr="00051CD4">
        <w:trPr>
          <w:trHeight w:val="8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1585C8F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THE CARAVAN &amp; MOTORHOME CLUB</w:t>
            </w:r>
          </w:p>
        </w:tc>
        <w:tc>
          <w:tcPr>
            <w:tcW w:w="4269" w:type="dxa"/>
            <w:shd w:val="clear" w:color="000000" w:fill="FFFFFF"/>
            <w:vAlign w:val="bottom"/>
            <w:hideMark/>
          </w:tcPr>
          <w:p w14:paraId="55E3A986" w14:textId="0E9840C1" w:rsidR="00051CD4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Emma Mcquillan </w:t>
            </w:r>
          </w:p>
        </w:tc>
      </w:tr>
      <w:tr w:rsidR="008E769C" w:rsidRPr="008E769C" w14:paraId="6F39920C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FEFE75C" w14:textId="6AD68A00" w:rsidR="008E769C" w:rsidRDefault="00051CD4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NORTH WALES TOURISM – Jim Jones</w:t>
            </w:r>
            <w:bookmarkStart w:id="0" w:name="_GoBack"/>
            <w:bookmarkEnd w:id="0"/>
          </w:p>
          <w:p w14:paraId="42B5F3CE" w14:textId="2920C191" w:rsidR="00051CD4" w:rsidRPr="00172FFA" w:rsidRDefault="00051CD4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MID WALES TOURISM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5956F974" w14:textId="23C4774F" w:rsidR="00051CD4" w:rsidRPr="00172FFA" w:rsidRDefault="00051CD4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Val Hawkins</w:t>
            </w:r>
          </w:p>
        </w:tc>
      </w:tr>
      <w:tr w:rsidR="008E769C" w:rsidRPr="008E769C" w14:paraId="76D5B5A5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EA4D6B7" w14:textId="13ED0126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WOTGA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64CDE3CC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Fiona Peel </w:t>
            </w:r>
          </w:p>
        </w:tc>
      </w:tr>
      <w:tr w:rsidR="008E769C" w:rsidRPr="008E769C" w14:paraId="2C7D05ED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C1A7311" w14:textId="77777777" w:rsidR="008E769C" w:rsidRPr="00051CD4" w:rsidRDefault="008E769C" w:rsidP="00172FFA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51CD4">
              <w:rPr>
                <w:rFonts w:eastAsia="Times New Roman" w:cstheme="minorHAnsi"/>
                <w:lang w:eastAsia="en-GB"/>
              </w:rPr>
              <w:t>RETREATS HOTEL GROUP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6DBCF8A3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Paula Ellis</w:t>
            </w:r>
          </w:p>
        </w:tc>
      </w:tr>
      <w:tr w:rsidR="008E769C" w:rsidRPr="008E769C" w14:paraId="2CBDF751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B0164A3" w14:textId="57287346" w:rsidR="008E769C" w:rsidRPr="00051CD4" w:rsidRDefault="00051CD4" w:rsidP="00051CD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51CD4">
              <w:rPr>
                <w:rFonts w:cstheme="minorHAnsi"/>
                <w:shd w:val="clear" w:color="auto" w:fill="FFFFFF"/>
              </w:rPr>
              <w:t>The Next T</w:t>
            </w:r>
            <w:r w:rsidRPr="00051CD4">
              <w:rPr>
                <w:rFonts w:cstheme="minorHAnsi"/>
                <w:shd w:val="clear" w:color="auto" w:fill="FFFFFF"/>
              </w:rPr>
              <w:t>ourism Generation project</w:t>
            </w:r>
          </w:p>
        </w:tc>
        <w:tc>
          <w:tcPr>
            <w:tcW w:w="4269" w:type="dxa"/>
            <w:shd w:val="clear" w:color="000000" w:fill="FFFFFF"/>
            <w:vAlign w:val="bottom"/>
            <w:hideMark/>
          </w:tcPr>
          <w:p w14:paraId="4F7E7CA2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Louise Dixey</w:t>
            </w:r>
          </w:p>
        </w:tc>
      </w:tr>
      <w:tr w:rsidR="008E769C" w:rsidRPr="008E769C" w14:paraId="06A8C282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73E1CE1A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MILFORD WATERFRONT 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38ACB248" w14:textId="37AEC11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Lucy Wonnacott</w:t>
            </w:r>
          </w:p>
        </w:tc>
      </w:tr>
      <w:tr w:rsidR="008E769C" w:rsidRPr="008E769C" w14:paraId="7CE13A81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C3BC69E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MICRO TOURISM WALES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3C3F68A6" w14:textId="02111EE8" w:rsidR="008E769C" w:rsidRPr="00172FFA" w:rsidRDefault="00051CD4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Mark Bond &amp; </w:t>
            </w:r>
            <w:r w:rsidR="008E769C"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Sarah Heyworth</w:t>
            </w:r>
          </w:p>
        </w:tc>
      </w:tr>
      <w:tr w:rsidR="008E769C" w:rsidRPr="008E769C" w14:paraId="5BA28FD4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668D70E4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WAVA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5B30C261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Ashford Price</w:t>
            </w:r>
          </w:p>
        </w:tc>
      </w:tr>
      <w:tr w:rsidR="008E769C" w:rsidRPr="008E769C" w14:paraId="1824DBEA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06749F58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BRECON BEACONS HOLIDAY COTTAGES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4311B8F4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Barbara Griffiths</w:t>
            </w:r>
          </w:p>
        </w:tc>
      </w:tr>
      <w:tr w:rsidR="008E769C" w:rsidRPr="008E769C" w14:paraId="50B5E841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018375D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Visit Pembrokeshire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14:paraId="1C10E6B8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Emma Thornton (CEO)</w:t>
            </w:r>
          </w:p>
        </w:tc>
      </w:tr>
      <w:tr w:rsidR="008E769C" w:rsidRPr="008E769C" w14:paraId="7C250813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D9BED3D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Celtic English Academy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14:paraId="11E91F05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Shoko Doherty</w:t>
            </w:r>
          </w:p>
        </w:tc>
      </w:tr>
      <w:tr w:rsidR="008E769C" w:rsidRPr="008E769C" w14:paraId="20FDA1A4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3B3BA96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Tourism Marketing Group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14:paraId="1109E5BC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Matthew Evans</w:t>
            </w:r>
          </w:p>
        </w:tc>
      </w:tr>
      <w:tr w:rsidR="008E769C" w:rsidRPr="008E769C" w14:paraId="1B422980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D2ED224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The Professional Association of Self-Caterers UK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14:paraId="48408672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Alistair Handyside </w:t>
            </w:r>
          </w:p>
        </w:tc>
      </w:tr>
      <w:tr w:rsidR="008E769C" w:rsidRPr="008E769C" w14:paraId="3CE088E4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43EE060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Bluestone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14:paraId="0B32AAA7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Abigail Wye</w:t>
            </w:r>
          </w:p>
        </w:tc>
      </w:tr>
      <w:tr w:rsidR="008E769C" w:rsidRPr="008E769C" w14:paraId="3380B967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01B96D0" w14:textId="77777777" w:rsidR="008E769C" w:rsidRPr="00172FFA" w:rsidRDefault="008E769C" w:rsidP="00157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14:paraId="3D755339" w14:textId="77777777" w:rsidR="008E769C" w:rsidRPr="00172FFA" w:rsidRDefault="008E769C" w:rsidP="00157A4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George Reid </w:t>
            </w:r>
          </w:p>
        </w:tc>
      </w:tr>
      <w:tr w:rsidR="008E769C" w:rsidRPr="008E769C" w14:paraId="51AC28E2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2F77C59" w14:textId="77777777" w:rsidR="008E769C" w:rsidRPr="00172FFA" w:rsidRDefault="008E769C" w:rsidP="00EB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14:paraId="5B6A423D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Carl Shaw</w:t>
            </w:r>
          </w:p>
        </w:tc>
      </w:tr>
      <w:tr w:rsidR="008E769C" w:rsidRPr="008E769C" w14:paraId="03563177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4A94782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14:paraId="7D292528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Ryland Doyle</w:t>
            </w:r>
          </w:p>
        </w:tc>
      </w:tr>
      <w:tr w:rsidR="008E769C" w:rsidRPr="008E769C" w14:paraId="7BB5D1AC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CB45C74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14:paraId="4E4B86C9" w14:textId="77777777" w:rsidR="008E769C" w:rsidRPr="00172FFA" w:rsidRDefault="008E769C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Simon Pickard</w:t>
            </w:r>
          </w:p>
        </w:tc>
      </w:tr>
      <w:tr w:rsidR="00C56E24" w:rsidRPr="008E769C" w14:paraId="59678876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</w:tcPr>
          <w:p w14:paraId="104D2F35" w14:textId="77777777" w:rsidR="00C56E24" w:rsidRPr="00172FFA" w:rsidRDefault="00C56E24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4269" w:type="dxa"/>
            <w:shd w:val="clear" w:color="auto" w:fill="auto"/>
            <w:noWrap/>
            <w:vAlign w:val="bottom"/>
          </w:tcPr>
          <w:p w14:paraId="7C18AB10" w14:textId="65DB4F25" w:rsidR="00C56E24" w:rsidRPr="00172FFA" w:rsidRDefault="00C56E24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C56E24" w:rsidRPr="008E769C" w14:paraId="5B38127E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</w:tcPr>
          <w:p w14:paraId="5D50C3E4" w14:textId="77777777" w:rsidR="00C56E24" w:rsidRPr="00172FFA" w:rsidRDefault="00C56E24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4269" w:type="dxa"/>
            <w:shd w:val="clear" w:color="auto" w:fill="auto"/>
            <w:noWrap/>
            <w:vAlign w:val="bottom"/>
          </w:tcPr>
          <w:p w14:paraId="7E77F67D" w14:textId="4686EE34" w:rsidR="00C56E24" w:rsidRPr="00172FFA" w:rsidRDefault="00C56E24" w:rsidP="00EB4AB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</w:tr>
      <w:tr w:rsidR="008E769C" w:rsidRPr="008E769C" w14:paraId="14EB74E7" w14:textId="77777777" w:rsidTr="00077E62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CB8E1AE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Welsh Government</w:t>
            </w:r>
          </w:p>
        </w:tc>
        <w:tc>
          <w:tcPr>
            <w:tcW w:w="4269" w:type="dxa"/>
            <w:shd w:val="clear" w:color="auto" w:fill="auto"/>
            <w:noWrap/>
            <w:vAlign w:val="bottom"/>
            <w:hideMark/>
          </w:tcPr>
          <w:p w14:paraId="7BB6960B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</w:pPr>
          </w:p>
        </w:tc>
      </w:tr>
      <w:tr w:rsidR="008E769C" w:rsidRPr="008E769C" w14:paraId="39266062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7F08235" w14:textId="09CA5D07" w:rsidR="008E769C" w:rsidRPr="00172FFA" w:rsidRDefault="00DB3992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eputy</w:t>
            </w:r>
            <w:r w:rsidR="00F9662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Minister</w:t>
            </w:r>
            <w:r w:rsidR="00F9662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 for 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 xml:space="preserve">Culture, Sport and Tourism 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50BFFF3F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Dafydd-Elis-Thomas MS</w:t>
            </w:r>
          </w:p>
        </w:tc>
      </w:tr>
      <w:tr w:rsidR="008E769C" w:rsidRPr="008E769C" w14:paraId="47E5B820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104C536A" w14:textId="7AB4294B" w:rsidR="008E769C" w:rsidRPr="00172FFA" w:rsidRDefault="00DB3992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Visit Wales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5B28CBBE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Rob Holt</w:t>
            </w:r>
          </w:p>
        </w:tc>
      </w:tr>
      <w:tr w:rsidR="008E769C" w:rsidRPr="008E769C" w14:paraId="6FDF8067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52D576DF" w14:textId="335F94A2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623E1B48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Jason Thomas</w:t>
            </w:r>
          </w:p>
        </w:tc>
      </w:tr>
      <w:tr w:rsidR="008E769C" w:rsidRPr="008E769C" w14:paraId="6E5437DE" w14:textId="77777777" w:rsidTr="00077E62">
        <w:trPr>
          <w:trHeight w:val="300"/>
        </w:trPr>
        <w:tc>
          <w:tcPr>
            <w:tcW w:w="3964" w:type="dxa"/>
            <w:shd w:val="clear" w:color="000000" w:fill="FFFFFF"/>
            <w:noWrap/>
            <w:vAlign w:val="bottom"/>
            <w:hideMark/>
          </w:tcPr>
          <w:p w14:paraId="2638BBE7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Deputy Director, Marketing (Visit Wales)</w:t>
            </w:r>
          </w:p>
        </w:tc>
        <w:tc>
          <w:tcPr>
            <w:tcW w:w="4269" w:type="dxa"/>
            <w:shd w:val="clear" w:color="000000" w:fill="FFFFFF"/>
            <w:noWrap/>
            <w:vAlign w:val="bottom"/>
            <w:hideMark/>
          </w:tcPr>
          <w:p w14:paraId="698D5200" w14:textId="77777777" w:rsidR="008E769C" w:rsidRPr="00172FFA" w:rsidRDefault="008E769C" w:rsidP="00172FF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  <w:r w:rsidRPr="00172FF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Claire Chappell</w:t>
            </w:r>
          </w:p>
        </w:tc>
      </w:tr>
    </w:tbl>
    <w:p w14:paraId="27585175" w14:textId="0239C47C" w:rsidR="008724E5" w:rsidRDefault="008724E5"/>
    <w:p w14:paraId="7D336764" w14:textId="644310F4" w:rsidR="008724E5" w:rsidRDefault="00E12343">
      <w:r>
        <w:t>Apologies</w:t>
      </w:r>
      <w:r w:rsidR="008724E5">
        <w:t xml:space="preserve"> received from: </w:t>
      </w:r>
      <w:r w:rsidR="002203FC" w:rsidRPr="002203FC">
        <w:t>Jane Rees-Baynes (Chair</w:t>
      </w:r>
      <w:r w:rsidR="002203FC">
        <w:t xml:space="preserve">, </w:t>
      </w:r>
      <w:r w:rsidR="002203FC" w:rsidRPr="002203FC">
        <w:t>Visit Pembrokeshire)</w:t>
      </w:r>
      <w:r w:rsidR="002203FC">
        <w:t xml:space="preserve">, Dai Lloyd MS, </w:t>
      </w:r>
      <w:r w:rsidR="005962DB">
        <w:t>Rhun ap Iorwerth MS, Mark Isherwood MS,</w:t>
      </w:r>
      <w:r>
        <w:t xml:space="preserve"> and</w:t>
      </w:r>
      <w:r w:rsidR="005962DB">
        <w:t xml:space="preserve"> Llyr Gruffydd MS</w:t>
      </w:r>
    </w:p>
    <w:sectPr w:rsidR="008724E5" w:rsidSect="009D5B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5AD4F" w14:textId="77777777" w:rsidR="00A802C5" w:rsidRDefault="00A802C5" w:rsidP="004D0B40">
      <w:pPr>
        <w:spacing w:after="0" w:line="240" w:lineRule="auto"/>
      </w:pPr>
      <w:r>
        <w:separator/>
      </w:r>
    </w:p>
  </w:endnote>
  <w:endnote w:type="continuationSeparator" w:id="0">
    <w:p w14:paraId="2F29FF51" w14:textId="77777777" w:rsidR="00A802C5" w:rsidRDefault="00A802C5" w:rsidP="004D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02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9CA5B" w14:textId="68565F22" w:rsidR="004D0B40" w:rsidRDefault="004D0B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350F8" w14:textId="77777777" w:rsidR="004D0B40" w:rsidRDefault="004D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6819" w14:textId="77777777" w:rsidR="00A802C5" w:rsidRDefault="00A802C5" w:rsidP="004D0B40">
      <w:pPr>
        <w:spacing w:after="0" w:line="240" w:lineRule="auto"/>
      </w:pPr>
      <w:r>
        <w:separator/>
      </w:r>
    </w:p>
  </w:footnote>
  <w:footnote w:type="continuationSeparator" w:id="0">
    <w:p w14:paraId="2B03075F" w14:textId="77777777" w:rsidR="00A802C5" w:rsidRDefault="00A802C5" w:rsidP="004D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5625" w14:textId="753351EF" w:rsidR="004D0B40" w:rsidRPr="00904532" w:rsidRDefault="004D0B40" w:rsidP="00904532">
    <w:pPr>
      <w:pStyle w:val="Header"/>
      <w:jc w:val="right"/>
      <w:rPr>
        <w:i/>
        <w:iCs/>
        <w:sz w:val="20"/>
        <w:szCs w:val="20"/>
      </w:rPr>
    </w:pPr>
    <w:r w:rsidRPr="00904532">
      <w:rPr>
        <w:i/>
        <w:iCs/>
        <w:sz w:val="20"/>
        <w:szCs w:val="20"/>
      </w:rPr>
      <w:t xml:space="preserve">CPG on Tourism </w:t>
    </w:r>
    <w:r w:rsidR="00904532" w:rsidRPr="00904532">
      <w:rPr>
        <w:i/>
        <w:iCs/>
        <w:sz w:val="20"/>
        <w:szCs w:val="20"/>
      </w:rPr>
      <w:t>04.02.21</w:t>
    </w:r>
  </w:p>
  <w:p w14:paraId="687D82CA" w14:textId="77777777" w:rsidR="004D0B40" w:rsidRDefault="004D0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7FE"/>
    <w:multiLevelType w:val="hybridMultilevel"/>
    <w:tmpl w:val="EFC4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10BB"/>
    <w:multiLevelType w:val="hybridMultilevel"/>
    <w:tmpl w:val="56E4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D1DC7"/>
    <w:multiLevelType w:val="hybridMultilevel"/>
    <w:tmpl w:val="2ED2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500E1"/>
    <w:multiLevelType w:val="hybridMultilevel"/>
    <w:tmpl w:val="D946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57DB8"/>
    <w:multiLevelType w:val="hybridMultilevel"/>
    <w:tmpl w:val="BFD6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7391"/>
    <w:multiLevelType w:val="hybridMultilevel"/>
    <w:tmpl w:val="E4261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D4E63"/>
    <w:multiLevelType w:val="hybridMultilevel"/>
    <w:tmpl w:val="F776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F6CA5"/>
    <w:multiLevelType w:val="hybridMultilevel"/>
    <w:tmpl w:val="85AC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C68E8"/>
    <w:multiLevelType w:val="hybridMultilevel"/>
    <w:tmpl w:val="CC4C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22647"/>
    <w:multiLevelType w:val="hybridMultilevel"/>
    <w:tmpl w:val="34AE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376A6"/>
    <w:multiLevelType w:val="hybridMultilevel"/>
    <w:tmpl w:val="3742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55805"/>
    <w:multiLevelType w:val="hybridMultilevel"/>
    <w:tmpl w:val="E3724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5"/>
    <w:rsid w:val="00006E55"/>
    <w:rsid w:val="00051CD4"/>
    <w:rsid w:val="00077E62"/>
    <w:rsid w:val="000908C9"/>
    <w:rsid w:val="0009188E"/>
    <w:rsid w:val="000D18EF"/>
    <w:rsid w:val="000F6F1B"/>
    <w:rsid w:val="0010128A"/>
    <w:rsid w:val="00133D32"/>
    <w:rsid w:val="00134F81"/>
    <w:rsid w:val="00140F25"/>
    <w:rsid w:val="00151735"/>
    <w:rsid w:val="00151C97"/>
    <w:rsid w:val="00167FA2"/>
    <w:rsid w:val="0017148A"/>
    <w:rsid w:val="00172FFA"/>
    <w:rsid w:val="00186605"/>
    <w:rsid w:val="0019705A"/>
    <w:rsid w:val="001A4F31"/>
    <w:rsid w:val="001D7936"/>
    <w:rsid w:val="00217DF6"/>
    <w:rsid w:val="002203FC"/>
    <w:rsid w:val="00231BDD"/>
    <w:rsid w:val="0025395C"/>
    <w:rsid w:val="00263108"/>
    <w:rsid w:val="0027382A"/>
    <w:rsid w:val="002F5691"/>
    <w:rsid w:val="00313420"/>
    <w:rsid w:val="003312DA"/>
    <w:rsid w:val="00351F15"/>
    <w:rsid w:val="00376D03"/>
    <w:rsid w:val="003C6E7B"/>
    <w:rsid w:val="003D0D96"/>
    <w:rsid w:val="003D26F9"/>
    <w:rsid w:val="003F6714"/>
    <w:rsid w:val="00403DCE"/>
    <w:rsid w:val="0042099C"/>
    <w:rsid w:val="00426C2E"/>
    <w:rsid w:val="00441096"/>
    <w:rsid w:val="00441293"/>
    <w:rsid w:val="00470DED"/>
    <w:rsid w:val="00492B86"/>
    <w:rsid w:val="00496A8C"/>
    <w:rsid w:val="004A0F41"/>
    <w:rsid w:val="004A7A90"/>
    <w:rsid w:val="004D0B40"/>
    <w:rsid w:val="00516AA7"/>
    <w:rsid w:val="00520002"/>
    <w:rsid w:val="00520410"/>
    <w:rsid w:val="005677F5"/>
    <w:rsid w:val="005962DB"/>
    <w:rsid w:val="005A1AE0"/>
    <w:rsid w:val="005F3952"/>
    <w:rsid w:val="0060065D"/>
    <w:rsid w:val="006035FD"/>
    <w:rsid w:val="0062022B"/>
    <w:rsid w:val="00637873"/>
    <w:rsid w:val="00641EE4"/>
    <w:rsid w:val="0064645B"/>
    <w:rsid w:val="006468E7"/>
    <w:rsid w:val="006532EB"/>
    <w:rsid w:val="00653D22"/>
    <w:rsid w:val="00664F61"/>
    <w:rsid w:val="006720B1"/>
    <w:rsid w:val="00686345"/>
    <w:rsid w:val="006878EB"/>
    <w:rsid w:val="00727FED"/>
    <w:rsid w:val="00771186"/>
    <w:rsid w:val="00771520"/>
    <w:rsid w:val="00793F5A"/>
    <w:rsid w:val="007946BA"/>
    <w:rsid w:val="007B60BA"/>
    <w:rsid w:val="007C12EA"/>
    <w:rsid w:val="007C3EB7"/>
    <w:rsid w:val="007D40C1"/>
    <w:rsid w:val="007D61EB"/>
    <w:rsid w:val="0086416E"/>
    <w:rsid w:val="008724E5"/>
    <w:rsid w:val="008B061D"/>
    <w:rsid w:val="008C5F82"/>
    <w:rsid w:val="008E4923"/>
    <w:rsid w:val="008E769C"/>
    <w:rsid w:val="008F220F"/>
    <w:rsid w:val="00904532"/>
    <w:rsid w:val="00924C69"/>
    <w:rsid w:val="00957D33"/>
    <w:rsid w:val="009672AE"/>
    <w:rsid w:val="0099595E"/>
    <w:rsid w:val="009A38A2"/>
    <w:rsid w:val="009C5748"/>
    <w:rsid w:val="009D5B8C"/>
    <w:rsid w:val="00A00D0D"/>
    <w:rsid w:val="00A4351F"/>
    <w:rsid w:val="00A5138B"/>
    <w:rsid w:val="00A542F9"/>
    <w:rsid w:val="00A75345"/>
    <w:rsid w:val="00A802C5"/>
    <w:rsid w:val="00A912A4"/>
    <w:rsid w:val="00AF24A3"/>
    <w:rsid w:val="00B02F42"/>
    <w:rsid w:val="00B03E8D"/>
    <w:rsid w:val="00B30C4B"/>
    <w:rsid w:val="00B32DAC"/>
    <w:rsid w:val="00B372F9"/>
    <w:rsid w:val="00B75A55"/>
    <w:rsid w:val="00B90E2E"/>
    <w:rsid w:val="00BC23EE"/>
    <w:rsid w:val="00BD5B20"/>
    <w:rsid w:val="00BF5CFF"/>
    <w:rsid w:val="00C02628"/>
    <w:rsid w:val="00C10F73"/>
    <w:rsid w:val="00C11C1A"/>
    <w:rsid w:val="00C177C4"/>
    <w:rsid w:val="00C243F6"/>
    <w:rsid w:val="00C37458"/>
    <w:rsid w:val="00C41950"/>
    <w:rsid w:val="00C56E24"/>
    <w:rsid w:val="00C64426"/>
    <w:rsid w:val="00C72B59"/>
    <w:rsid w:val="00C84D51"/>
    <w:rsid w:val="00CB1196"/>
    <w:rsid w:val="00CC08CE"/>
    <w:rsid w:val="00CC0B3F"/>
    <w:rsid w:val="00CC4CEC"/>
    <w:rsid w:val="00CF25D0"/>
    <w:rsid w:val="00D4166F"/>
    <w:rsid w:val="00D52FC4"/>
    <w:rsid w:val="00D61AFE"/>
    <w:rsid w:val="00D6292C"/>
    <w:rsid w:val="00D8337D"/>
    <w:rsid w:val="00D9299D"/>
    <w:rsid w:val="00DB3992"/>
    <w:rsid w:val="00DB3DF7"/>
    <w:rsid w:val="00DB4A77"/>
    <w:rsid w:val="00E12343"/>
    <w:rsid w:val="00E129FC"/>
    <w:rsid w:val="00E20890"/>
    <w:rsid w:val="00E50B15"/>
    <w:rsid w:val="00E55B59"/>
    <w:rsid w:val="00E80D0D"/>
    <w:rsid w:val="00EE6DF9"/>
    <w:rsid w:val="00EF7AA2"/>
    <w:rsid w:val="00F40C46"/>
    <w:rsid w:val="00F55C80"/>
    <w:rsid w:val="00F61BC0"/>
    <w:rsid w:val="00F623EC"/>
    <w:rsid w:val="00F65FA3"/>
    <w:rsid w:val="00F80686"/>
    <w:rsid w:val="00F86FFB"/>
    <w:rsid w:val="00F9498B"/>
    <w:rsid w:val="00F96629"/>
    <w:rsid w:val="00FC55BF"/>
    <w:rsid w:val="00FD6043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8D93"/>
  <w15:chartTrackingRefBased/>
  <w15:docId w15:val="{9D81D7B0-3473-4BCB-B3FB-3E3613F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2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1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40"/>
  </w:style>
  <w:style w:type="paragraph" w:styleId="Footer">
    <w:name w:val="footer"/>
    <w:basedOn w:val="Normal"/>
    <w:link w:val="FooterChar"/>
    <w:uiPriority w:val="99"/>
    <w:unhideWhenUsed/>
    <w:rsid w:val="004D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72DEB00-5E93-456F-81E0-942732861E5C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Mia  (Staff Cymorth yr Aelod  | Member Support Staff)</dc:creator>
  <cp:keywords/>
  <dc:description/>
  <cp:lastModifiedBy>Adrian Greason-Walker</cp:lastModifiedBy>
  <cp:revision>2</cp:revision>
  <dcterms:created xsi:type="dcterms:W3CDTF">2021-02-09T14:54:00Z</dcterms:created>
  <dcterms:modified xsi:type="dcterms:W3CDTF">2021-02-09T14:54:00Z</dcterms:modified>
</cp:coreProperties>
</file>