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549E" w14:textId="7BE8F5F5" w:rsidR="001D7038" w:rsidRPr="001D7038" w:rsidRDefault="001D7038" w:rsidP="001D7038">
      <w:pPr>
        <w:pStyle w:val="paragraph"/>
        <w:spacing w:before="0" w:beforeAutospacing="0" w:after="0" w:afterAutospacing="0"/>
        <w:textAlignment w:val="baseline"/>
        <w:rPr>
          <w:rFonts w:ascii="Segoe UI" w:hAnsi="Segoe UI" w:cs="Segoe UI"/>
          <w:b/>
          <w:bCs/>
          <w:sz w:val="28"/>
          <w:szCs w:val="28"/>
        </w:rPr>
      </w:pPr>
      <w:r w:rsidRPr="001D7038">
        <w:rPr>
          <w:rStyle w:val="normaltextrun"/>
          <w:rFonts w:ascii="Calibri" w:hAnsi="Calibri" w:cs="Calibri"/>
          <w:b/>
          <w:bCs/>
          <w:sz w:val="28"/>
          <w:szCs w:val="28"/>
        </w:rPr>
        <w:t>Ev</w:t>
      </w:r>
      <w:r w:rsidRPr="001D7038">
        <w:rPr>
          <w:rStyle w:val="normaltextrun"/>
          <w:rFonts w:ascii="Calibri" w:hAnsi="Calibri" w:cs="Calibri"/>
          <w:b/>
          <w:bCs/>
          <w:sz w:val="28"/>
          <w:szCs w:val="28"/>
        </w:rPr>
        <w:t xml:space="preserve">idence Note: Tourism </w:t>
      </w:r>
      <w:proofErr w:type="gramStart"/>
      <w:r w:rsidRPr="001D7038">
        <w:rPr>
          <w:rStyle w:val="normaltextrun"/>
          <w:rFonts w:ascii="Calibri" w:hAnsi="Calibri" w:cs="Calibri"/>
          <w:b/>
          <w:bCs/>
          <w:sz w:val="28"/>
          <w:szCs w:val="28"/>
        </w:rPr>
        <w:t>Tax</w:t>
      </w:r>
      <w:r w:rsidRPr="001D7038">
        <w:rPr>
          <w:rStyle w:val="eop"/>
          <w:rFonts w:ascii="Calibri" w:hAnsi="Calibri" w:cs="Calibri"/>
          <w:b/>
          <w:bCs/>
          <w:sz w:val="28"/>
          <w:szCs w:val="28"/>
        </w:rPr>
        <w:t> </w:t>
      </w:r>
      <w:r w:rsidRPr="001D7038">
        <w:rPr>
          <w:rStyle w:val="eop"/>
          <w:rFonts w:ascii="Calibri" w:hAnsi="Calibri" w:cs="Calibri"/>
          <w:b/>
          <w:bCs/>
          <w:sz w:val="28"/>
          <w:szCs w:val="28"/>
        </w:rPr>
        <w:t xml:space="preserve"> -</w:t>
      </w:r>
      <w:proofErr w:type="gramEnd"/>
      <w:r w:rsidRPr="001D7038">
        <w:rPr>
          <w:rStyle w:val="eop"/>
          <w:rFonts w:ascii="Calibri" w:hAnsi="Calibri" w:cs="Calibri"/>
          <w:b/>
          <w:bCs/>
          <w:sz w:val="28"/>
          <w:szCs w:val="28"/>
        </w:rPr>
        <w:t xml:space="preserve"> </w:t>
      </w:r>
      <w:r w:rsidRPr="001D7038">
        <w:rPr>
          <w:rStyle w:val="normaltextrun"/>
          <w:rFonts w:ascii="Calibri" w:hAnsi="Calibri" w:cs="Calibri"/>
          <w:b/>
          <w:bCs/>
          <w:sz w:val="28"/>
          <w:szCs w:val="28"/>
        </w:rPr>
        <w:t>Independent tourism tax engagement meetings in Cardiff 18th October and Llandudno 20th October 2022</w:t>
      </w:r>
      <w:r w:rsidRPr="001D7038">
        <w:rPr>
          <w:rStyle w:val="eop"/>
          <w:rFonts w:ascii="Calibri" w:hAnsi="Calibri" w:cs="Calibri"/>
          <w:b/>
          <w:bCs/>
          <w:sz w:val="28"/>
          <w:szCs w:val="28"/>
        </w:rPr>
        <w:t> </w:t>
      </w:r>
    </w:p>
    <w:p w14:paraId="323FDBCF" w14:textId="77777777" w:rsidR="001D7038" w:rsidRDefault="001D7038" w:rsidP="001D7038">
      <w:pPr>
        <w:pStyle w:val="paragraph"/>
        <w:spacing w:before="0" w:beforeAutospacing="0" w:after="0" w:afterAutospacing="0"/>
        <w:textAlignment w:val="baseline"/>
        <w:rPr>
          <w:rStyle w:val="normaltextrun"/>
          <w:rFonts w:ascii="Calibri" w:hAnsi="Calibri" w:cs="Calibri"/>
          <w:i/>
          <w:iCs/>
          <w:sz w:val="22"/>
          <w:szCs w:val="22"/>
        </w:rPr>
      </w:pPr>
    </w:p>
    <w:p w14:paraId="2F8AE5C6" w14:textId="0714564F"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Organisers:</w:t>
      </w:r>
      <w:r>
        <w:rPr>
          <w:rStyle w:val="eop"/>
          <w:rFonts w:ascii="Calibri" w:hAnsi="Calibri" w:cs="Calibri"/>
          <w:sz w:val="22"/>
          <w:szCs w:val="22"/>
        </w:rPr>
        <w:t> </w:t>
      </w:r>
    </w:p>
    <w:p w14:paraId="7E9DB57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Chairs of the four Welsh Government Regional Tourism Fora</w:t>
      </w:r>
      <w:r>
        <w:rPr>
          <w:rStyle w:val="eop"/>
          <w:rFonts w:ascii="Calibri" w:hAnsi="Calibri" w:cs="Calibri"/>
          <w:sz w:val="22"/>
          <w:szCs w:val="22"/>
        </w:rPr>
        <w:t> </w:t>
      </w:r>
    </w:p>
    <w:p w14:paraId="0348977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Wales Tourism Alliance</w:t>
      </w:r>
      <w:r>
        <w:rPr>
          <w:rStyle w:val="eop"/>
          <w:rFonts w:ascii="Calibri" w:hAnsi="Calibri" w:cs="Calibri"/>
          <w:sz w:val="22"/>
          <w:szCs w:val="22"/>
        </w:rPr>
        <w:t> </w:t>
      </w:r>
    </w:p>
    <w:p w14:paraId="12E6767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UK Hospitality Cymru</w:t>
      </w:r>
      <w:r>
        <w:rPr>
          <w:rStyle w:val="eop"/>
          <w:rFonts w:ascii="Calibri" w:hAnsi="Calibri" w:cs="Calibri"/>
          <w:sz w:val="22"/>
          <w:szCs w:val="22"/>
        </w:rPr>
        <w:t> </w:t>
      </w:r>
    </w:p>
    <w:p w14:paraId="2E5C41E0"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Additional Speakers:</w:t>
      </w:r>
      <w:r>
        <w:rPr>
          <w:rStyle w:val="eop"/>
          <w:rFonts w:ascii="Calibri" w:hAnsi="Calibri" w:cs="Calibri"/>
          <w:sz w:val="22"/>
          <w:szCs w:val="22"/>
        </w:rPr>
        <w:t> </w:t>
      </w:r>
    </w:p>
    <w:p w14:paraId="2457FC27"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PASC</w:t>
      </w:r>
      <w:r>
        <w:rPr>
          <w:rStyle w:val="eop"/>
          <w:rFonts w:ascii="Calibri" w:hAnsi="Calibri" w:cs="Calibri"/>
          <w:sz w:val="22"/>
          <w:szCs w:val="22"/>
        </w:rPr>
        <w:t> </w:t>
      </w:r>
    </w:p>
    <w:p w14:paraId="5E712C7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CLA </w:t>
      </w:r>
      <w:r>
        <w:rPr>
          <w:rStyle w:val="eop"/>
          <w:rFonts w:ascii="Calibri" w:hAnsi="Calibri" w:cs="Calibri"/>
          <w:sz w:val="22"/>
          <w:szCs w:val="22"/>
        </w:rPr>
        <w:t> </w:t>
      </w:r>
    </w:p>
    <w:p w14:paraId="36C402A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NFU</w:t>
      </w:r>
      <w:r>
        <w:rPr>
          <w:rStyle w:val="eop"/>
          <w:rFonts w:ascii="Calibri" w:hAnsi="Calibri" w:cs="Calibri"/>
          <w:sz w:val="22"/>
          <w:szCs w:val="22"/>
        </w:rPr>
        <w:t> </w:t>
      </w:r>
    </w:p>
    <w:p w14:paraId="18A6EC0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FSB</w:t>
      </w:r>
      <w:r>
        <w:rPr>
          <w:rStyle w:val="eop"/>
          <w:rFonts w:ascii="Calibri" w:hAnsi="Calibri" w:cs="Calibri"/>
          <w:sz w:val="22"/>
          <w:szCs w:val="22"/>
        </w:rPr>
        <w:t> </w:t>
      </w:r>
    </w:p>
    <w:p w14:paraId="56B9B23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 Terry Stevens</w:t>
      </w:r>
      <w:r>
        <w:rPr>
          <w:rStyle w:val="eop"/>
          <w:rFonts w:ascii="Calibri" w:hAnsi="Calibri" w:cs="Calibri"/>
          <w:sz w:val="22"/>
          <w:szCs w:val="22"/>
        </w:rPr>
        <w:t> </w:t>
      </w:r>
    </w:p>
    <w:p w14:paraId="2CF5DFF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Attendees</w:t>
      </w:r>
      <w:r>
        <w:rPr>
          <w:rStyle w:val="eop"/>
          <w:rFonts w:ascii="Calibri" w:hAnsi="Calibri" w:cs="Calibri"/>
          <w:sz w:val="22"/>
          <w:szCs w:val="22"/>
        </w:rPr>
        <w:t> </w:t>
      </w:r>
    </w:p>
    <w:p w14:paraId="6F9EACBF" w14:textId="3C945247"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w:t>
      </w:r>
      <w:r>
        <w:rPr>
          <w:rStyle w:val="normaltextrun"/>
          <w:rFonts w:ascii="Calibri" w:hAnsi="Calibri" w:cs="Calibri"/>
          <w:sz w:val="22"/>
          <w:szCs w:val="22"/>
        </w:rPr>
        <w:t>ndividuals and representatives from different tourism and hospitality (“T &amp; H”) sectors across Wales; including Tourism Associations and marketing groups.</w:t>
      </w:r>
      <w:r>
        <w:rPr>
          <w:rStyle w:val="eop"/>
          <w:rFonts w:ascii="Calibri" w:hAnsi="Calibri" w:cs="Calibri"/>
          <w:sz w:val="22"/>
          <w:szCs w:val="22"/>
        </w:rPr>
        <w:t> </w:t>
      </w:r>
    </w:p>
    <w:p w14:paraId="2125356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3556124D" w14:textId="15DCA10B"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Introduction</w:t>
      </w:r>
      <w:r>
        <w:rPr>
          <w:rStyle w:val="eop"/>
          <w:rFonts w:ascii="Calibri" w:hAnsi="Calibri" w:cs="Calibri"/>
          <w:sz w:val="22"/>
          <w:szCs w:val="22"/>
        </w:rPr>
        <w:t> </w:t>
      </w:r>
    </w:p>
    <w:p w14:paraId="4C1AD61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4208D1A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Welsh Government is holding a series of sessions with stakeholders in order to engage them in the consultation process prior to the proposed introduction of a tourism tax (“Visitor Levy”).  Whilst officials are present, attendees have been unable to address Ministers directly in these meetings</w:t>
      </w:r>
      <w:r>
        <w:rPr>
          <w:rStyle w:val="eop"/>
          <w:rFonts w:ascii="Calibri" w:hAnsi="Calibri" w:cs="Calibri"/>
          <w:sz w:val="22"/>
          <w:szCs w:val="22"/>
        </w:rPr>
        <w:t> </w:t>
      </w:r>
    </w:p>
    <w:p w14:paraId="675F46DC" w14:textId="2B7F62F3"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Recognising that numbers at these meetings were restricted for individual T &amp; H businesses (and voices from representative bodies with a wider remit than T &amp; H), it was agreed by the Partners that parallel meetings should be held to provide a greater number with an opportunity to discuss the consultation.</w:t>
      </w:r>
      <w:r>
        <w:rPr>
          <w:rStyle w:val="eop"/>
          <w:rFonts w:ascii="Calibri" w:hAnsi="Calibri" w:cs="Calibri"/>
          <w:sz w:val="22"/>
          <w:szCs w:val="22"/>
        </w:rPr>
        <w:t> </w:t>
      </w:r>
    </w:p>
    <w:p w14:paraId="5103E1A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4D2E4E4C" w14:textId="1CF4107F"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purpose of the meetings was to share, first hand, views and evidence from attendees to help inform them (and their </w:t>
      </w:r>
      <w:r>
        <w:rPr>
          <w:rStyle w:val="normaltextrun"/>
          <w:rFonts w:ascii="Calibri" w:hAnsi="Calibri" w:cs="Calibri"/>
          <w:color w:val="000000"/>
          <w:sz w:val="22"/>
          <w:szCs w:val="22"/>
        </w:rPr>
        <w:t xml:space="preserve">members) before responding </w:t>
      </w:r>
      <w:r>
        <w:rPr>
          <w:rStyle w:val="normaltextrun"/>
          <w:rFonts w:ascii="Calibri" w:hAnsi="Calibri" w:cs="Calibri"/>
          <w:sz w:val="22"/>
          <w:szCs w:val="22"/>
        </w:rPr>
        <w:t>to the Welsh Government’s consultation.    The document will also help inform the Partners in advising their own responses. The meeting was framed around two plenary questions and four questions addressed by attendees in seven breakout groups.</w:t>
      </w:r>
      <w:r>
        <w:rPr>
          <w:rStyle w:val="eop"/>
          <w:rFonts w:ascii="Calibri" w:hAnsi="Calibri" w:cs="Calibri"/>
          <w:sz w:val="22"/>
          <w:szCs w:val="22"/>
        </w:rPr>
        <w:t> </w:t>
      </w:r>
    </w:p>
    <w:p w14:paraId="5A29894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047E946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note summarises the discussion at the meetings.  Quotation marks indicate verbatim or near verbatim submissions by attendees.  Attendees are invited to use this as a prompt to complete their own responses.  </w:t>
      </w:r>
      <w:r>
        <w:rPr>
          <w:rStyle w:val="normaltextrun"/>
          <w:rFonts w:ascii="Calibri" w:hAnsi="Calibri" w:cs="Calibri"/>
          <w:b/>
          <w:bCs/>
          <w:sz w:val="22"/>
          <w:szCs w:val="22"/>
        </w:rPr>
        <w:t>We do not recommend cutting and pasting from this document as identical responses to the consultation will be treated as a single submission.</w:t>
      </w:r>
      <w:r>
        <w:rPr>
          <w:rStyle w:val="eop"/>
          <w:rFonts w:ascii="Calibri" w:hAnsi="Calibri" w:cs="Calibri"/>
          <w:sz w:val="22"/>
          <w:szCs w:val="22"/>
        </w:rPr>
        <w:t> </w:t>
      </w:r>
    </w:p>
    <w:p w14:paraId="0710D2C6"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w:t>
      </w:r>
      <w:r>
        <w:rPr>
          <w:rStyle w:val="eop"/>
          <w:rFonts w:ascii="Calibri" w:hAnsi="Calibri" w:cs="Calibri"/>
          <w:sz w:val="22"/>
          <w:szCs w:val="22"/>
        </w:rPr>
        <w:t> </w:t>
      </w:r>
    </w:p>
    <w:p w14:paraId="2B7299B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81077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08E46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2E5042" w14:textId="0684BBB8"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Setting the Scene</w:t>
      </w:r>
      <w:r>
        <w:rPr>
          <w:rStyle w:val="eop"/>
          <w:rFonts w:ascii="Calibri" w:hAnsi="Calibri" w:cs="Calibri"/>
          <w:sz w:val="22"/>
          <w:szCs w:val="22"/>
        </w:rPr>
        <w:t> </w:t>
      </w:r>
    </w:p>
    <w:p w14:paraId="2D22418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72C9A08E" w14:textId="77777777" w:rsidR="001D7038" w:rsidRDefault="001D7038" w:rsidP="001D7038">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Welsh Government’s stated aim is that it wants all taxes, pan-Wales, to be “clear, simple and stable.”   They have also framed this and other policies in terms of tourists and tourism businesses paying “a fair contribution” to local taxes.</w:t>
      </w:r>
      <w:r>
        <w:rPr>
          <w:rStyle w:val="eop"/>
          <w:rFonts w:ascii="Calibri" w:hAnsi="Calibri" w:cs="Calibri"/>
          <w:sz w:val="22"/>
          <w:szCs w:val="22"/>
        </w:rPr>
        <w:t> </w:t>
      </w:r>
    </w:p>
    <w:p w14:paraId="3C216AB6"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9079D29" w14:textId="77777777" w:rsidR="001D7038" w:rsidRDefault="001D7038" w:rsidP="001D703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There is no longer a dedicated Minister or Deputy Minister with responsibility for fighting the corner of T &amp; H within Welsh Government.  This leaves the industry dealing with more than one government department as “taxes abound” </w:t>
      </w:r>
      <w:r>
        <w:rPr>
          <w:rStyle w:val="eop"/>
          <w:rFonts w:ascii="Calibri" w:hAnsi="Calibri" w:cs="Calibri"/>
          <w:sz w:val="22"/>
          <w:szCs w:val="22"/>
        </w:rPr>
        <w:t> </w:t>
      </w:r>
    </w:p>
    <w:p w14:paraId="64250DF3"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C951E3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“No taxation without representation”</w:t>
      </w:r>
      <w:r>
        <w:rPr>
          <w:rStyle w:val="eop"/>
          <w:rFonts w:ascii="Calibri" w:hAnsi="Calibri" w:cs="Calibri"/>
          <w:sz w:val="22"/>
          <w:szCs w:val="22"/>
        </w:rPr>
        <w:t> </w:t>
      </w:r>
    </w:p>
    <w:p w14:paraId="7FB5C068"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AA34319" w14:textId="77777777" w:rsidR="001D7038" w:rsidRDefault="001D7038" w:rsidP="001D7038">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Labour manifesto committed to</w:t>
      </w:r>
      <w:r>
        <w:rPr>
          <w:rStyle w:val="eop"/>
          <w:rFonts w:ascii="Calibri" w:hAnsi="Calibri" w:cs="Calibri"/>
          <w:sz w:val="22"/>
          <w:szCs w:val="22"/>
        </w:rPr>
        <w:t> </w:t>
      </w:r>
    </w:p>
    <w:p w14:paraId="645216E2"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sz w:val="22"/>
          <w:szCs w:val="22"/>
        </w:rPr>
        <w:t xml:space="preserve">Consult on legislation permitting local authorities to raise a tourism levy, ring fenced </w:t>
      </w:r>
      <w:proofErr w:type="gramStart"/>
      <w:r>
        <w:rPr>
          <w:rStyle w:val="normaltextrun"/>
          <w:rFonts w:ascii="Calibri" w:hAnsi="Calibri" w:cs="Calibri"/>
          <w:i/>
          <w:iCs/>
          <w:sz w:val="22"/>
          <w:szCs w:val="22"/>
        </w:rPr>
        <w:t>to  support</w:t>
      </w:r>
      <w:proofErr w:type="gramEnd"/>
      <w:r>
        <w:rPr>
          <w:rStyle w:val="normaltextrun"/>
          <w:rFonts w:ascii="Calibri" w:hAnsi="Calibri" w:cs="Calibri"/>
          <w:i/>
          <w:iCs/>
          <w:sz w:val="22"/>
          <w:szCs w:val="22"/>
        </w:rPr>
        <w:t xml:space="preserve"> improving the visitor experience in Wales and to help the local economy.  </w:t>
      </w:r>
      <w:r>
        <w:rPr>
          <w:rStyle w:val="eop"/>
          <w:rFonts w:ascii="Calibri" w:hAnsi="Calibri" w:cs="Calibri"/>
          <w:sz w:val="22"/>
          <w:szCs w:val="22"/>
        </w:rPr>
        <w:t> </w:t>
      </w:r>
    </w:p>
    <w:p w14:paraId="3C44BF3B"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The Labour/Plaid co-operation agreement commits to </w:t>
      </w:r>
      <w:r>
        <w:rPr>
          <w:rStyle w:val="normaltextrun"/>
          <w:rFonts w:ascii="Calibri" w:hAnsi="Calibri" w:cs="Calibri"/>
          <w:i/>
          <w:iCs/>
          <w:sz w:val="22"/>
          <w:szCs w:val="22"/>
        </w:rPr>
        <w:t>Introduce local tourism levies using local government finance reform legislation.</w:t>
      </w:r>
      <w:r>
        <w:rPr>
          <w:rStyle w:val="eop"/>
          <w:rFonts w:ascii="Calibri" w:hAnsi="Calibri" w:cs="Calibri"/>
          <w:sz w:val="22"/>
          <w:szCs w:val="22"/>
        </w:rPr>
        <w:t> </w:t>
      </w:r>
    </w:p>
    <w:p w14:paraId="34692030"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“Suddenly a bed tax has appeared.”  There is no longer a commitment to hypothecation or, indeed, the visitor experience.</w:t>
      </w:r>
      <w:r>
        <w:rPr>
          <w:rStyle w:val="eop"/>
          <w:rFonts w:ascii="Calibri" w:hAnsi="Calibri" w:cs="Calibri"/>
          <w:sz w:val="22"/>
          <w:szCs w:val="22"/>
        </w:rPr>
        <w:t> </w:t>
      </w:r>
    </w:p>
    <w:p w14:paraId="40049E8A" w14:textId="77777777" w:rsidR="001D7038" w:rsidRDefault="001D7038" w:rsidP="001D703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Business balance sheets have been decimated by Covid.  </w:t>
      </w:r>
      <w:r>
        <w:rPr>
          <w:rStyle w:val="eop"/>
          <w:rFonts w:ascii="Calibri" w:hAnsi="Calibri" w:cs="Calibri"/>
          <w:sz w:val="22"/>
          <w:szCs w:val="22"/>
        </w:rPr>
        <w:t> </w:t>
      </w:r>
    </w:p>
    <w:p w14:paraId="0C42EA74"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E292134"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“We need to be reducing the operational costs and burdens of businesses, not adding to them.”</w:t>
      </w:r>
      <w:r>
        <w:rPr>
          <w:rStyle w:val="eop"/>
          <w:rFonts w:ascii="Calibri" w:hAnsi="Calibri" w:cs="Calibri"/>
          <w:sz w:val="22"/>
          <w:szCs w:val="22"/>
        </w:rPr>
        <w:t> </w:t>
      </w:r>
    </w:p>
    <w:p w14:paraId="0AEBC985"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29EB016"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This is the wrong time to risk any form of further taxation or negativity around the sector that will affect consumer confidence. The First Minister has stated that it’s not the wrong time as this tax is years away, yet consumer confidence and a nation’s image is both fragile and the damage it suffers can be long term, so this feels a false step.  In any event, as we are about to enter recession, it is clear that turning the UK’s fortunes round will take some time.</w:t>
      </w:r>
      <w:r>
        <w:rPr>
          <w:rStyle w:val="eop"/>
          <w:rFonts w:ascii="Calibri" w:hAnsi="Calibri" w:cs="Calibri"/>
          <w:sz w:val="22"/>
          <w:szCs w:val="22"/>
        </w:rPr>
        <w:t> </w:t>
      </w:r>
    </w:p>
    <w:p w14:paraId="6CD5FB61"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819ABB3" w14:textId="77777777" w:rsidR="001D7038" w:rsidRDefault="001D7038" w:rsidP="001D7038">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There are so many interventions being made. 5 live major consultations on the table directly affecting tourism at today’s date.   There is no visible risk assessment made of any individually or the cumulative impact. Every tax change has an impact. No-one can see that anything has been done yet to assess the impacts that are being made by each tax or by all the changes combined.”</w:t>
      </w:r>
      <w:r>
        <w:rPr>
          <w:rStyle w:val="eop"/>
          <w:rFonts w:ascii="Calibri" w:hAnsi="Calibri" w:cs="Calibri"/>
          <w:sz w:val="22"/>
          <w:szCs w:val="22"/>
        </w:rPr>
        <w:t> </w:t>
      </w:r>
    </w:p>
    <w:p w14:paraId="3BDCEEC9"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25C1590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82453B" w14:textId="1638E762"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Plenary Questions</w:t>
      </w:r>
      <w:r>
        <w:rPr>
          <w:rStyle w:val="eop"/>
          <w:rFonts w:ascii="Calibri" w:hAnsi="Calibri" w:cs="Calibri"/>
          <w:sz w:val="22"/>
          <w:szCs w:val="22"/>
        </w:rPr>
        <w:t> </w:t>
      </w:r>
    </w:p>
    <w:p w14:paraId="20116070"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71A6A56C" w14:textId="77777777" w:rsidR="001D7038" w:rsidRDefault="001D7038" w:rsidP="001D7038">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Do you agree or disagree that local authorities should have discretionary visitor levy powers to enable a more equitable base for the funding of </w:t>
      </w:r>
      <w:proofErr w:type="gramStart"/>
      <w:r>
        <w:rPr>
          <w:rStyle w:val="normaltextrun"/>
          <w:rFonts w:ascii="Calibri" w:hAnsi="Calibri" w:cs="Calibri"/>
          <w:b/>
          <w:bCs/>
          <w:sz w:val="22"/>
          <w:szCs w:val="22"/>
        </w:rPr>
        <w:t>local  services</w:t>
      </w:r>
      <w:proofErr w:type="gramEnd"/>
      <w:r>
        <w:rPr>
          <w:rStyle w:val="normaltextrun"/>
          <w:rFonts w:ascii="Calibri" w:hAnsi="Calibri" w:cs="Calibri"/>
          <w:b/>
          <w:bCs/>
          <w:sz w:val="22"/>
          <w:szCs w:val="22"/>
        </w:rPr>
        <w:t xml:space="preserve"> and infrastructure between residents and visitors? (Taken from the Welsh Government consultation document)</w:t>
      </w:r>
      <w:r>
        <w:rPr>
          <w:rStyle w:val="eop"/>
          <w:rFonts w:ascii="Calibri" w:hAnsi="Calibri" w:cs="Calibri"/>
          <w:sz w:val="22"/>
          <w:szCs w:val="22"/>
        </w:rPr>
        <w:t> </w:t>
      </w:r>
    </w:p>
    <w:p w14:paraId="21251AE5"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7858402" w14:textId="77777777" w:rsidR="001D7038" w:rsidRDefault="001D7038" w:rsidP="001D7038">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Should there be a comprehensive list of visitor accommodation providers available to the tax authority to support the administration of a levy, rather than there being no registration requirements in place?</w:t>
      </w:r>
      <w:r>
        <w:rPr>
          <w:rStyle w:val="eop"/>
          <w:rFonts w:ascii="Calibri" w:hAnsi="Calibri" w:cs="Calibri"/>
          <w:sz w:val="22"/>
          <w:szCs w:val="22"/>
        </w:rPr>
        <w:t> </w:t>
      </w:r>
    </w:p>
    <w:p w14:paraId="4825F8C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C598A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answer to Question 1 was 100% </w:t>
      </w:r>
      <w:r>
        <w:rPr>
          <w:rStyle w:val="normaltextrun"/>
          <w:rFonts w:ascii="Calibri" w:hAnsi="Calibri" w:cs="Calibri"/>
          <w:b/>
          <w:bCs/>
          <w:sz w:val="22"/>
          <w:szCs w:val="22"/>
        </w:rPr>
        <w:t xml:space="preserve">Disagree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disagreement was with the concept of the tax per se and not how it could be implemented.</w:t>
      </w:r>
      <w:r>
        <w:rPr>
          <w:rStyle w:val="eop"/>
          <w:rFonts w:ascii="Calibri" w:hAnsi="Calibri" w:cs="Calibri"/>
          <w:sz w:val="22"/>
          <w:szCs w:val="22"/>
        </w:rPr>
        <w:t> </w:t>
      </w:r>
    </w:p>
    <w:p w14:paraId="7E7EE907"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answer to Question 2 was 100% </w:t>
      </w:r>
      <w:r>
        <w:rPr>
          <w:rStyle w:val="normaltextrun"/>
          <w:rFonts w:ascii="Calibri" w:hAnsi="Calibri" w:cs="Calibri"/>
          <w:b/>
          <w:bCs/>
          <w:sz w:val="22"/>
          <w:szCs w:val="22"/>
        </w:rPr>
        <w:t xml:space="preserve">Yes.  </w:t>
      </w:r>
      <w:r>
        <w:rPr>
          <w:rStyle w:val="normaltextrun"/>
          <w:rFonts w:ascii="Calibri" w:hAnsi="Calibri" w:cs="Calibri"/>
          <w:sz w:val="22"/>
          <w:szCs w:val="22"/>
        </w:rPr>
        <w:t>This is not to be read as support for a levy, however.</w:t>
      </w:r>
      <w:r>
        <w:rPr>
          <w:rStyle w:val="eop"/>
          <w:rFonts w:ascii="Calibri" w:hAnsi="Calibri" w:cs="Calibri"/>
          <w:sz w:val="22"/>
          <w:szCs w:val="22"/>
        </w:rPr>
        <w:t> </w:t>
      </w:r>
    </w:p>
    <w:p w14:paraId="65BEBD2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616AAA79"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541ADE17" w14:textId="55AD6740"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Breakout Session Questions:</w:t>
      </w:r>
      <w:r>
        <w:rPr>
          <w:rStyle w:val="eop"/>
          <w:rFonts w:ascii="Calibri" w:hAnsi="Calibri" w:cs="Calibri"/>
          <w:sz w:val="22"/>
          <w:szCs w:val="22"/>
        </w:rPr>
        <w:t> </w:t>
      </w:r>
    </w:p>
    <w:p w14:paraId="494D368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25C6F50B" w14:textId="77777777" w:rsidR="001D7038" w:rsidRDefault="001D7038" w:rsidP="001D7038">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Setting a levy rate.  What factors and evidence should be considered?</w:t>
      </w:r>
      <w:r>
        <w:rPr>
          <w:rStyle w:val="eop"/>
          <w:rFonts w:ascii="Calibri" w:hAnsi="Calibri" w:cs="Calibri"/>
          <w:sz w:val="22"/>
          <w:szCs w:val="22"/>
        </w:rPr>
        <w:t> </w:t>
      </w:r>
    </w:p>
    <w:p w14:paraId="5CB374EC"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B9957F9" w14:textId="77777777" w:rsidR="001D7038" w:rsidRDefault="001D7038" w:rsidP="001D7038">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t>
      </w:r>
      <w:r>
        <w:rPr>
          <w:rStyle w:val="normaltextrun"/>
          <w:rFonts w:ascii="Calibri" w:hAnsi="Calibri" w:cs="Calibri"/>
          <w:color w:val="000000"/>
          <w:sz w:val="22"/>
          <w:szCs w:val="22"/>
        </w:rPr>
        <w:t>Until there has been a proper stock check of property available for commercial lets this whole discussion is rather worthless.</w:t>
      </w:r>
      <w:r>
        <w:rPr>
          <w:rStyle w:val="normaltextrun"/>
          <w:rFonts w:ascii="Calibri" w:hAnsi="Calibri" w:cs="Calibri"/>
          <w:sz w:val="22"/>
          <w:szCs w:val="22"/>
        </w:rPr>
        <w:t>” </w:t>
      </w:r>
      <w:r>
        <w:rPr>
          <w:rStyle w:val="normaltextrun"/>
          <w:rFonts w:ascii="Calibri" w:hAnsi="Calibri" w:cs="Calibri"/>
          <w:color w:val="000000"/>
          <w:sz w:val="22"/>
          <w:szCs w:val="22"/>
        </w:rPr>
        <w:t xml:space="preserve"> </w:t>
      </w:r>
      <w:r>
        <w:rPr>
          <w:rStyle w:val="normaltextrun"/>
          <w:rFonts w:ascii="Calibri" w:hAnsi="Calibri" w:cs="Calibri"/>
          <w:sz w:val="22"/>
          <w:szCs w:val="22"/>
        </w:rPr>
        <w:t>WG has not explained how it will identify businesses operating exclusively via OTAs.  </w:t>
      </w:r>
      <w:r>
        <w:rPr>
          <w:rStyle w:val="eop"/>
          <w:rFonts w:ascii="Calibri" w:hAnsi="Calibri" w:cs="Calibri"/>
          <w:sz w:val="22"/>
          <w:szCs w:val="22"/>
        </w:rPr>
        <w:t> </w:t>
      </w:r>
    </w:p>
    <w:p w14:paraId="74D0EE47"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434343"/>
          <w:sz w:val="22"/>
          <w:szCs w:val="22"/>
        </w:rPr>
        <w:t> </w:t>
      </w:r>
    </w:p>
    <w:p w14:paraId="0E521FB1"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434343"/>
          <w:sz w:val="22"/>
          <w:szCs w:val="22"/>
        </w:rPr>
        <w:lastRenderedPageBreak/>
        <w:t>“W</w:t>
      </w:r>
      <w:r>
        <w:rPr>
          <w:rStyle w:val="normaltextrun"/>
          <w:rFonts w:ascii="Calibri" w:hAnsi="Calibri" w:cs="Calibri"/>
          <w:color w:val="000000"/>
          <w:sz w:val="22"/>
          <w:szCs w:val="22"/>
        </w:rPr>
        <w:t>here is the prior compulsory registration of accommodation</w:t>
      </w:r>
      <w:r>
        <w:rPr>
          <w:rStyle w:val="normaltextrun"/>
          <w:rFonts w:ascii="Calibri" w:hAnsi="Calibri" w:cs="Calibri"/>
          <w:sz w:val="22"/>
          <w:szCs w:val="22"/>
        </w:rPr>
        <w:t>?</w:t>
      </w:r>
      <w:r>
        <w:rPr>
          <w:rStyle w:val="normaltextrun"/>
          <w:rFonts w:ascii="Calibri" w:hAnsi="Calibri" w:cs="Calibri"/>
          <w:color w:val="92D050"/>
          <w:sz w:val="22"/>
          <w:szCs w:val="22"/>
        </w:rPr>
        <w:t xml:space="preserve">  </w:t>
      </w:r>
      <w:r>
        <w:rPr>
          <w:rStyle w:val="normaltextrun"/>
          <w:rFonts w:ascii="Calibri" w:hAnsi="Calibri" w:cs="Calibri"/>
          <w:sz w:val="22"/>
          <w:szCs w:val="22"/>
        </w:rPr>
        <w:t>W</w:t>
      </w:r>
      <w:r>
        <w:rPr>
          <w:rStyle w:val="normaltextrun"/>
          <w:rFonts w:ascii="Calibri" w:hAnsi="Calibri" w:cs="Calibri"/>
          <w:color w:val="000000"/>
          <w:sz w:val="22"/>
          <w:szCs w:val="22"/>
        </w:rPr>
        <w:t xml:space="preserve">here are the resources for </w:t>
      </w:r>
      <w:r>
        <w:rPr>
          <w:rStyle w:val="normaltextrun"/>
          <w:rFonts w:ascii="Calibri" w:hAnsi="Calibri" w:cs="Calibri"/>
          <w:sz w:val="22"/>
          <w:szCs w:val="22"/>
        </w:rPr>
        <w:t>l</w:t>
      </w:r>
      <w:r>
        <w:rPr>
          <w:rStyle w:val="normaltextrun"/>
          <w:rFonts w:ascii="Calibri" w:hAnsi="Calibri" w:cs="Calibri"/>
          <w:color w:val="000000"/>
          <w:sz w:val="22"/>
          <w:szCs w:val="22"/>
        </w:rPr>
        <w:t xml:space="preserve">ocal </w:t>
      </w:r>
      <w:r>
        <w:rPr>
          <w:rStyle w:val="normaltextrun"/>
          <w:rFonts w:ascii="Calibri" w:hAnsi="Calibri" w:cs="Calibri"/>
          <w:sz w:val="22"/>
          <w:szCs w:val="22"/>
        </w:rPr>
        <w:t>a</w:t>
      </w:r>
      <w:r>
        <w:rPr>
          <w:rStyle w:val="normaltextrun"/>
          <w:rFonts w:ascii="Calibri" w:hAnsi="Calibri" w:cs="Calibri"/>
          <w:color w:val="000000"/>
          <w:sz w:val="22"/>
          <w:szCs w:val="22"/>
        </w:rPr>
        <w:t>uthorities to police those under the radar in their areas and compel them to register?</w:t>
      </w:r>
      <w:r>
        <w:rPr>
          <w:rStyle w:val="normaltextrun"/>
          <w:rFonts w:ascii="Calibri" w:hAnsi="Calibri" w:cs="Calibri"/>
          <w:sz w:val="22"/>
          <w:szCs w:val="22"/>
        </w:rPr>
        <w:t>”</w:t>
      </w:r>
      <w:r>
        <w:rPr>
          <w:rStyle w:val="eop"/>
          <w:rFonts w:ascii="Calibri" w:hAnsi="Calibri" w:cs="Calibri"/>
          <w:sz w:val="22"/>
          <w:szCs w:val="22"/>
        </w:rPr>
        <w:t> </w:t>
      </w:r>
    </w:p>
    <w:p w14:paraId="7F96938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A788A6"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color w:val="000000"/>
          <w:sz w:val="22"/>
          <w:szCs w:val="22"/>
        </w:rPr>
        <w:t>A level playing field is needed. Why are only legitimate businesses being affected by all of this</w:t>
      </w:r>
      <w:r>
        <w:rPr>
          <w:rStyle w:val="normaltextrun"/>
          <w:rFonts w:ascii="Calibri" w:hAnsi="Calibri" w:cs="Calibri"/>
          <w:sz w:val="22"/>
          <w:szCs w:val="22"/>
        </w:rPr>
        <w:t>?”</w:t>
      </w:r>
      <w:r>
        <w:rPr>
          <w:rStyle w:val="eop"/>
          <w:rFonts w:ascii="Calibri" w:hAnsi="Calibri" w:cs="Calibri"/>
          <w:sz w:val="22"/>
          <w:szCs w:val="22"/>
        </w:rPr>
        <w:t> </w:t>
      </w:r>
    </w:p>
    <w:p w14:paraId="0C322F09"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C4320DE" w14:textId="77777777" w:rsidR="001D7038" w:rsidRDefault="001D7038" w:rsidP="001D703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“What about wild camping? Would they be missed out completely and potentially do more </w:t>
      </w:r>
      <w:r>
        <w:rPr>
          <w:rStyle w:val="eop"/>
          <w:rFonts w:ascii="Calibri" w:hAnsi="Calibri" w:cs="Calibri"/>
          <w:sz w:val="22"/>
          <w:szCs w:val="22"/>
        </w:rPr>
        <w:t> </w:t>
      </w:r>
    </w:p>
    <w:p w14:paraId="3650D21F" w14:textId="77777777" w:rsidR="001D7038" w:rsidRDefault="001D7038" w:rsidP="001D703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damage?”</w:t>
      </w:r>
      <w:r>
        <w:rPr>
          <w:rStyle w:val="eop"/>
          <w:rFonts w:ascii="Calibri" w:hAnsi="Calibri" w:cs="Calibri"/>
          <w:sz w:val="22"/>
          <w:szCs w:val="22"/>
        </w:rPr>
        <w:t> </w:t>
      </w:r>
    </w:p>
    <w:p w14:paraId="5599B14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32A53F" w14:textId="77777777" w:rsidR="001D7038" w:rsidRDefault="001D7038" w:rsidP="001D7038">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There was fury - not too strong a word - </w:t>
      </w:r>
      <w:r>
        <w:rPr>
          <w:rStyle w:val="normaltextrun"/>
          <w:rFonts w:ascii="Calibri" w:hAnsi="Calibri" w:cs="Calibri"/>
          <w:sz w:val="22"/>
          <w:szCs w:val="22"/>
        </w:rPr>
        <w:t>from several attendees</w:t>
      </w:r>
      <w:r>
        <w:rPr>
          <w:rStyle w:val="normaltextrun"/>
          <w:rFonts w:ascii="Calibri" w:hAnsi="Calibri" w:cs="Calibri"/>
          <w:color w:val="000000"/>
          <w:sz w:val="22"/>
          <w:szCs w:val="22"/>
        </w:rPr>
        <w:t xml:space="preserve"> that there has been no full impact assessment yet</w:t>
      </w:r>
      <w:r>
        <w:rPr>
          <w:rStyle w:val="normaltextrun"/>
          <w:rFonts w:ascii="Calibri" w:hAnsi="Calibri" w:cs="Calibri"/>
          <w:sz w:val="22"/>
          <w:szCs w:val="22"/>
        </w:rPr>
        <w:t xml:space="preserve">, </w:t>
      </w:r>
      <w:r>
        <w:rPr>
          <w:rStyle w:val="normaltextrun"/>
          <w:rFonts w:ascii="Calibri" w:hAnsi="Calibri" w:cs="Calibri"/>
          <w:color w:val="000000"/>
          <w:sz w:val="22"/>
          <w:szCs w:val="22"/>
        </w:rPr>
        <w:t>making th</w:t>
      </w:r>
      <w:r>
        <w:rPr>
          <w:rStyle w:val="normaltextrun"/>
          <w:rFonts w:ascii="Calibri" w:hAnsi="Calibri" w:cs="Calibri"/>
          <w:sz w:val="22"/>
          <w:szCs w:val="22"/>
        </w:rPr>
        <w:t>e</w:t>
      </w:r>
      <w:r>
        <w:rPr>
          <w:rStyle w:val="normaltextrun"/>
          <w:rFonts w:ascii="Calibri" w:hAnsi="Calibri" w:cs="Calibri"/>
          <w:color w:val="000000"/>
          <w:sz w:val="22"/>
          <w:szCs w:val="22"/>
        </w:rPr>
        <w:t xml:space="preserve"> question difficult to answer</w:t>
      </w:r>
      <w:r>
        <w:rPr>
          <w:rStyle w:val="normaltextrun"/>
          <w:rFonts w:ascii="Calibri" w:hAnsi="Calibri" w:cs="Calibri"/>
          <w:sz w:val="22"/>
          <w:szCs w:val="22"/>
        </w:rPr>
        <w:t>.  Queries raised whether the three assessments, commissioned by Welsh Government and yet to report in full, had sufficient remits and whether they were sufficiently independent</w:t>
      </w:r>
      <w:r>
        <w:rPr>
          <w:rStyle w:val="eop"/>
          <w:rFonts w:ascii="Calibri" w:hAnsi="Calibri" w:cs="Calibri"/>
          <w:sz w:val="22"/>
          <w:szCs w:val="22"/>
        </w:rPr>
        <w:t> </w:t>
      </w:r>
    </w:p>
    <w:p w14:paraId="25FA1B0F"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6ECD8A2"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sz w:val="22"/>
          <w:szCs w:val="22"/>
          <w:shd w:val="clear" w:color="auto" w:fill="FFFFFF"/>
        </w:rPr>
        <w:t>The possible impact of keeping more income within destinations, supporting local visitor economy enterprises should be monitored before implementing any form of visitor levy.”</w:t>
      </w:r>
      <w:r>
        <w:rPr>
          <w:rStyle w:val="eop"/>
          <w:rFonts w:ascii="Calibri" w:hAnsi="Calibri" w:cs="Calibri"/>
          <w:sz w:val="22"/>
          <w:szCs w:val="22"/>
        </w:rPr>
        <w:t> </w:t>
      </w:r>
    </w:p>
    <w:p w14:paraId="473F6B9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92D050"/>
          <w:sz w:val="22"/>
          <w:szCs w:val="22"/>
        </w:rPr>
        <w:t> </w:t>
      </w:r>
    </w:p>
    <w:p w14:paraId="670F1DD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c)   </w:t>
      </w:r>
      <w:r>
        <w:rPr>
          <w:rStyle w:val="normaltextrun"/>
          <w:rFonts w:ascii="Calibri" w:hAnsi="Calibri" w:cs="Calibri"/>
          <w:color w:val="000000"/>
          <w:sz w:val="22"/>
          <w:szCs w:val="22"/>
        </w:rPr>
        <w:t>Repeate</w:t>
      </w:r>
      <w:r>
        <w:rPr>
          <w:rStyle w:val="normaltextrun"/>
          <w:rFonts w:ascii="Calibri" w:hAnsi="Calibri" w:cs="Calibri"/>
          <w:sz w:val="22"/>
          <w:szCs w:val="22"/>
        </w:rPr>
        <w:t>d observation</w:t>
      </w:r>
      <w:r>
        <w:rPr>
          <w:rStyle w:val="normaltextrun"/>
          <w:rFonts w:ascii="Calibri" w:hAnsi="Calibri" w:cs="Calibri"/>
          <w:color w:val="000000"/>
          <w:sz w:val="22"/>
          <w:szCs w:val="22"/>
        </w:rPr>
        <w:t xml:space="preserve"> that tourism </w:t>
      </w:r>
      <w:r>
        <w:rPr>
          <w:rStyle w:val="normaltextrun"/>
          <w:rFonts w:ascii="Calibri" w:hAnsi="Calibri" w:cs="Calibri"/>
          <w:sz w:val="22"/>
          <w:szCs w:val="22"/>
        </w:rPr>
        <w:t>is the most heavily taxed T &amp; H industry in </w:t>
      </w:r>
      <w:r>
        <w:rPr>
          <w:rStyle w:val="eop"/>
          <w:rFonts w:ascii="Calibri" w:hAnsi="Calibri" w:cs="Calibri"/>
          <w:sz w:val="22"/>
          <w:szCs w:val="22"/>
        </w:rPr>
        <w:t> </w:t>
      </w:r>
    </w:p>
    <w:p w14:paraId="49F81AAB"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the world, bar Denmark and, sometimes, Switzerland - both high tax economies. See Prof Annette Pritchard     </w:t>
      </w:r>
      <w:hyperlink r:id="rId5" w:tgtFrame="_blank" w:history="1">
        <w:r>
          <w:rPr>
            <w:rStyle w:val="normaltextrun"/>
            <w:rFonts w:ascii="Calibri" w:hAnsi="Calibri" w:cs="Calibri"/>
            <w:color w:val="1155CC"/>
            <w:sz w:val="22"/>
            <w:szCs w:val="22"/>
            <w:u w:val="single"/>
          </w:rPr>
          <w:t>https://www.wta.org.uk/uploads/8/3/7/1/83716138/a_tourism_tax_for_wales.docx</w:t>
        </w:r>
      </w:hyperlink>
      <w:r>
        <w:rPr>
          <w:rStyle w:val="normaltextrun"/>
          <w:rFonts w:ascii="Calibri" w:hAnsi="Calibri" w:cs="Calibri"/>
          <w:sz w:val="22"/>
          <w:szCs w:val="22"/>
        </w:rPr>
        <w:t>)</w:t>
      </w:r>
      <w:r>
        <w:rPr>
          <w:rStyle w:val="eop"/>
          <w:rFonts w:ascii="Calibri" w:hAnsi="Calibri" w:cs="Calibri"/>
          <w:sz w:val="22"/>
          <w:szCs w:val="22"/>
        </w:rPr>
        <w:t> </w:t>
      </w:r>
    </w:p>
    <w:p w14:paraId="4E23E4FE"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214BA11"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Taxes already impacting on the high end serviced accommodation sector include: VAT; Employers’ NI; Employer’s Pension contributions; Insurance Premium Tax; Climate Change levy; Alcohol Duty; Sewage Charges; Licensing charges; charges for environmental compliance; PRS; PPL; TV Licencing; Sugar Tax and of course, Business Rates, with an unfair burden based on the property led sector.</w:t>
      </w:r>
      <w:r>
        <w:rPr>
          <w:rStyle w:val="eop"/>
          <w:rFonts w:ascii="Calibri" w:hAnsi="Calibri" w:cs="Calibri"/>
          <w:color w:val="000000"/>
          <w:sz w:val="22"/>
          <w:szCs w:val="22"/>
        </w:rPr>
        <w:t> </w:t>
      </w:r>
    </w:p>
    <w:p w14:paraId="0032F73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41E48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color w:val="000000"/>
          <w:sz w:val="22"/>
          <w:szCs w:val="22"/>
        </w:rPr>
        <w:t xml:space="preserve">Why more? Tax in Wales is supposed to be </w:t>
      </w:r>
      <w:r>
        <w:rPr>
          <w:rStyle w:val="normaltextrun"/>
          <w:rFonts w:ascii="Calibri" w:hAnsi="Calibri" w:cs="Calibri"/>
          <w:sz w:val="22"/>
          <w:szCs w:val="22"/>
        </w:rPr>
        <w:t>“f</w:t>
      </w:r>
      <w:r>
        <w:rPr>
          <w:rStyle w:val="normaltextrun"/>
          <w:rFonts w:ascii="Calibri" w:hAnsi="Calibri" w:cs="Calibri"/>
          <w:color w:val="000000"/>
          <w:sz w:val="22"/>
          <w:szCs w:val="22"/>
        </w:rPr>
        <w:t>air</w:t>
      </w:r>
      <w:r>
        <w:rPr>
          <w:rStyle w:val="normaltextrun"/>
          <w:rFonts w:ascii="Calibri" w:hAnsi="Calibri" w:cs="Calibri"/>
          <w:sz w:val="22"/>
          <w:szCs w:val="22"/>
        </w:rPr>
        <w:t>”</w:t>
      </w:r>
      <w:r>
        <w:rPr>
          <w:rStyle w:val="normaltextrun"/>
          <w:rFonts w:ascii="Calibri" w:hAnsi="Calibri" w:cs="Calibri"/>
          <w:color w:val="000000"/>
          <w:sz w:val="22"/>
          <w:szCs w:val="22"/>
        </w:rPr>
        <w:t>.</w:t>
      </w:r>
      <w:r>
        <w:rPr>
          <w:rStyle w:val="normaltextrun"/>
          <w:rFonts w:ascii="Calibri" w:hAnsi="Calibri" w:cs="Calibri"/>
          <w:sz w:val="22"/>
          <w:szCs w:val="22"/>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E9AF3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F3CFD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color w:val="000000"/>
          <w:sz w:val="22"/>
          <w:szCs w:val="22"/>
        </w:rPr>
        <w:t>This is discriminatory and unfair.</w:t>
      </w:r>
      <w:r>
        <w:rPr>
          <w:rStyle w:val="normaltextrun"/>
          <w:rFonts w:ascii="Calibri" w:hAnsi="Calibri" w:cs="Calibri"/>
          <w:sz w:val="22"/>
          <w:szCs w:val="22"/>
        </w:rPr>
        <w:t>”</w:t>
      </w:r>
      <w:r>
        <w:rPr>
          <w:rStyle w:val="eop"/>
          <w:rFonts w:ascii="Calibri" w:hAnsi="Calibri" w:cs="Calibri"/>
          <w:sz w:val="22"/>
          <w:szCs w:val="22"/>
        </w:rPr>
        <w:t> </w:t>
      </w:r>
    </w:p>
    <w:p w14:paraId="67790C1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D1173F" w14:textId="77777777" w:rsidR="001D7038" w:rsidRDefault="001D7038" w:rsidP="001D703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Other countries who do have a Tourism tax also have an average rate of 11% VAT on T&amp;H </w:t>
      </w:r>
      <w:r>
        <w:rPr>
          <w:rStyle w:val="eop"/>
          <w:rFonts w:ascii="Calibri" w:hAnsi="Calibri" w:cs="Calibri"/>
          <w:sz w:val="22"/>
          <w:szCs w:val="22"/>
        </w:rPr>
        <w:t> </w:t>
      </w:r>
    </w:p>
    <w:p w14:paraId="5575A20E"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businesses, not the 20% Wales has. VAT is Westminster controlled so what has Welsh Government done to encourage the UK Government to cut VAT?  Both governments saw the effect on business viability when VAT was temporarily cut during the pandemic.  Note: Local taxation is devolved.  The UK campaign re cutting VAT has been running for years.</w:t>
      </w:r>
      <w:r>
        <w:rPr>
          <w:rStyle w:val="eop"/>
          <w:rFonts w:ascii="Calibri" w:hAnsi="Calibri" w:cs="Calibri"/>
          <w:sz w:val="22"/>
          <w:szCs w:val="22"/>
        </w:rPr>
        <w:t> </w:t>
      </w:r>
    </w:p>
    <w:p w14:paraId="1CD6C895"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6D9B944"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This policy increases the burden of tax on the tourism industry in Wales, when it is already higher than in most countries. The optimal total taxation for a tourism industry is 21% or less.</w:t>
      </w:r>
      <w:r>
        <w:rPr>
          <w:rStyle w:val="normaltextrun"/>
          <w:rFonts w:ascii="Calibri" w:hAnsi="Calibri" w:cs="Calibri"/>
          <w:color w:val="FF0000"/>
          <w:sz w:val="22"/>
          <w:szCs w:val="22"/>
        </w:rPr>
        <w:t xml:space="preserve"> </w:t>
      </w:r>
      <w:r>
        <w:rPr>
          <w:rStyle w:val="normaltextrun"/>
          <w:rFonts w:ascii="Calibri" w:hAnsi="Calibri" w:cs="Calibri"/>
          <w:color w:val="003300"/>
          <w:sz w:val="22"/>
          <w:szCs w:val="22"/>
        </w:rPr>
        <w:t>(Prof. Terry Stevens)</w:t>
      </w:r>
      <w:r>
        <w:rPr>
          <w:rStyle w:val="eop"/>
          <w:rFonts w:ascii="Calibri" w:hAnsi="Calibri" w:cs="Calibri"/>
          <w:color w:val="003300"/>
          <w:sz w:val="22"/>
          <w:szCs w:val="22"/>
        </w:rPr>
        <w:t> </w:t>
      </w:r>
    </w:p>
    <w:p w14:paraId="19A56E4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85388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d)   </w:t>
      </w:r>
      <w:r>
        <w:rPr>
          <w:rStyle w:val="normaltextrun"/>
          <w:rFonts w:ascii="Calibri" w:hAnsi="Calibri" w:cs="Calibri"/>
          <w:color w:val="000000"/>
          <w:sz w:val="22"/>
          <w:szCs w:val="22"/>
        </w:rPr>
        <w:t>Fear from all border counties in both north and south that this bed tax would deter stayers</w:t>
      </w:r>
      <w:r>
        <w:rPr>
          <w:rStyle w:val="eop"/>
          <w:rFonts w:ascii="Calibri" w:hAnsi="Calibri" w:cs="Calibri"/>
          <w:color w:val="000000"/>
          <w:sz w:val="22"/>
          <w:szCs w:val="22"/>
        </w:rPr>
        <w:t> </w:t>
      </w:r>
    </w:p>
    <w:p w14:paraId="63D70BA7"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2"/>
          <w:szCs w:val="22"/>
        </w:rPr>
        <w:t xml:space="preserve">          </w:t>
      </w:r>
      <w:r>
        <w:rPr>
          <w:rStyle w:val="normaltextrun"/>
          <w:rFonts w:ascii="Calibri" w:hAnsi="Calibri" w:cs="Calibri"/>
          <w:color w:val="000000"/>
          <w:sz w:val="22"/>
          <w:szCs w:val="22"/>
        </w:rPr>
        <w:t>and increase day visitors who would sleep in England and make trips into Wales for the day </w:t>
      </w:r>
      <w:r>
        <w:rPr>
          <w:rStyle w:val="eop"/>
          <w:rFonts w:ascii="Calibri" w:hAnsi="Calibri" w:cs="Calibri"/>
          <w:color w:val="000000"/>
          <w:sz w:val="22"/>
          <w:szCs w:val="22"/>
        </w:rPr>
        <w:t> </w:t>
      </w:r>
    </w:p>
    <w:p w14:paraId="4BE6F9E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              OR even not do this - which would be even worse.  The same </w:t>
      </w:r>
      <w:r>
        <w:rPr>
          <w:rStyle w:val="normaltextrun"/>
          <w:rFonts w:ascii="Calibri" w:hAnsi="Calibri" w:cs="Calibri"/>
          <w:sz w:val="22"/>
          <w:szCs w:val="22"/>
        </w:rPr>
        <w:t>point was raised re overnight </w:t>
      </w:r>
      <w:r>
        <w:rPr>
          <w:rStyle w:val="eop"/>
          <w:rFonts w:ascii="Calibri" w:hAnsi="Calibri" w:cs="Calibri"/>
          <w:sz w:val="22"/>
          <w:szCs w:val="22"/>
        </w:rPr>
        <w:t> </w:t>
      </w:r>
    </w:p>
    <w:p w14:paraId="770D225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visitors staying in a county which did not charge a levy, but travelling as a day visitor across</w:t>
      </w:r>
      <w:r>
        <w:rPr>
          <w:rStyle w:val="eop"/>
          <w:rFonts w:ascii="Calibri" w:hAnsi="Calibri" w:cs="Calibri"/>
          <w:sz w:val="22"/>
          <w:szCs w:val="22"/>
        </w:rPr>
        <w:t> </w:t>
      </w:r>
    </w:p>
    <w:p w14:paraId="4DEC9D7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county boundaries. </w:t>
      </w:r>
      <w:r>
        <w:rPr>
          <w:rStyle w:val="eop"/>
          <w:rFonts w:ascii="Calibri" w:hAnsi="Calibri" w:cs="Calibri"/>
          <w:sz w:val="22"/>
          <w:szCs w:val="22"/>
        </w:rPr>
        <w:t> </w:t>
      </w:r>
    </w:p>
    <w:p w14:paraId="09617097"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A291796"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lastRenderedPageBreak/>
        <w:t xml:space="preserve">Taxes are usually imposed to </w:t>
      </w:r>
      <w:r>
        <w:rPr>
          <w:rStyle w:val="normaltextrun"/>
          <w:rFonts w:ascii="Calibri" w:hAnsi="Calibri" w:cs="Calibri"/>
          <w:sz w:val="22"/>
          <w:szCs w:val="22"/>
        </w:rPr>
        <w:t>raise money or change behaviours by stopping certain actions. “Like sleeping in Wales!”  It was felt that this would deter price-sensitive overnight visitors without any real idea of how much money this would raise, before we get near how it might be spent and by whom.</w:t>
      </w:r>
      <w:r>
        <w:rPr>
          <w:rStyle w:val="eop"/>
          <w:rFonts w:ascii="Calibri" w:hAnsi="Calibri" w:cs="Calibri"/>
          <w:sz w:val="22"/>
          <w:szCs w:val="22"/>
        </w:rPr>
        <w:t> </w:t>
      </w:r>
    </w:p>
    <w:p w14:paraId="157AC15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21570297"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e)  </w:t>
      </w:r>
      <w:r>
        <w:rPr>
          <w:rStyle w:val="normaltextrun"/>
          <w:rFonts w:ascii="Calibri" w:hAnsi="Calibri" w:cs="Calibri"/>
          <w:color w:val="000000"/>
          <w:sz w:val="22"/>
          <w:szCs w:val="22"/>
        </w:rPr>
        <w:t>This tax is already being seen as anti-English which is frightening to business as guests from</w:t>
      </w:r>
      <w:r>
        <w:rPr>
          <w:rStyle w:val="eop"/>
          <w:rFonts w:ascii="Calibri" w:hAnsi="Calibri" w:cs="Calibri"/>
          <w:color w:val="000000"/>
          <w:sz w:val="22"/>
          <w:szCs w:val="22"/>
        </w:rPr>
        <w:t> </w:t>
      </w:r>
    </w:p>
    <w:p w14:paraId="220B1D3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England are the main overnight stay market for Wales</w:t>
      </w:r>
      <w:r>
        <w:rPr>
          <w:rStyle w:val="normaltextrun"/>
          <w:rFonts w:ascii="Calibri" w:hAnsi="Calibri" w:cs="Calibri"/>
          <w:sz w:val="22"/>
          <w:szCs w:val="22"/>
        </w:rPr>
        <w:t xml:space="preserve"> c. 80%</w:t>
      </w:r>
      <w:r>
        <w:rPr>
          <w:rStyle w:val="eop"/>
          <w:rFonts w:ascii="Calibri" w:hAnsi="Calibri" w:cs="Calibri"/>
          <w:sz w:val="22"/>
          <w:szCs w:val="22"/>
        </w:rPr>
        <w:t> </w:t>
      </w:r>
    </w:p>
    <w:p w14:paraId="1F6DAAD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3EDEDB"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FF8439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  The d</w:t>
      </w:r>
      <w:r>
        <w:rPr>
          <w:rStyle w:val="normaltextrun"/>
          <w:rFonts w:ascii="Calibri" w:hAnsi="Calibri" w:cs="Calibri"/>
          <w:color w:val="000000"/>
          <w:sz w:val="22"/>
          <w:szCs w:val="22"/>
        </w:rPr>
        <w:t>iscussion around</w:t>
      </w:r>
      <w:r>
        <w:rPr>
          <w:rStyle w:val="normaltextrun"/>
          <w:rFonts w:ascii="Calibri" w:hAnsi="Calibri" w:cs="Calibri"/>
          <w:sz w:val="22"/>
          <w:szCs w:val="22"/>
        </w:rPr>
        <w:t xml:space="preserve"> the basis on which to</w:t>
      </w:r>
      <w:r>
        <w:rPr>
          <w:rStyle w:val="normaltextrun"/>
          <w:rFonts w:ascii="Calibri" w:hAnsi="Calibri" w:cs="Calibri"/>
          <w:color w:val="000000"/>
          <w:sz w:val="22"/>
          <w:szCs w:val="22"/>
        </w:rPr>
        <w:t xml:space="preserve"> charge</w:t>
      </w:r>
      <w:r>
        <w:rPr>
          <w:rStyle w:val="normaltextrun"/>
          <w:rFonts w:ascii="Calibri" w:hAnsi="Calibri" w:cs="Calibri"/>
          <w:sz w:val="22"/>
          <w:szCs w:val="22"/>
        </w:rPr>
        <w:t xml:space="preserve"> revealed how difficult it is to identify a  </w:t>
      </w:r>
      <w:r>
        <w:rPr>
          <w:rStyle w:val="eop"/>
          <w:rFonts w:ascii="Calibri" w:hAnsi="Calibri" w:cs="Calibri"/>
          <w:sz w:val="22"/>
          <w:szCs w:val="22"/>
        </w:rPr>
        <w:t> </w:t>
      </w:r>
    </w:p>
    <w:p w14:paraId="72469F8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means which is both simple and fair.  It was posited that a fair tax was impossible to </w:t>
      </w:r>
      <w:r>
        <w:rPr>
          <w:rStyle w:val="eop"/>
          <w:rFonts w:ascii="Calibri" w:hAnsi="Calibri" w:cs="Calibri"/>
          <w:sz w:val="22"/>
          <w:szCs w:val="22"/>
        </w:rPr>
        <w:t> </w:t>
      </w:r>
    </w:p>
    <w:p w14:paraId="1A62A83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introduce.  There was no consensus in the groups on the following but ideas included:</w:t>
      </w:r>
      <w:r>
        <w:rPr>
          <w:rStyle w:val="eop"/>
          <w:rFonts w:ascii="Calibri" w:hAnsi="Calibri" w:cs="Calibri"/>
          <w:sz w:val="22"/>
          <w:szCs w:val="22"/>
        </w:rPr>
        <w:t> </w:t>
      </w:r>
    </w:p>
    <w:p w14:paraId="55DC9D1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B83B4BB" w14:textId="77777777" w:rsidR="001D7038" w:rsidRDefault="001D7038" w:rsidP="001D7038">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re: </w:t>
      </w:r>
      <w:r>
        <w:rPr>
          <w:rStyle w:val="normaltextrun"/>
          <w:rFonts w:ascii="Calibri" w:hAnsi="Calibri" w:cs="Calibri"/>
          <w:color w:val="000000"/>
          <w:sz w:val="22"/>
          <w:szCs w:val="22"/>
        </w:rPr>
        <w:t>per person</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per night (PPPN) – differential rate suggested for different sectors.eg. caravan and camping versus </w:t>
      </w:r>
      <w:proofErr w:type="gramStart"/>
      <w:r>
        <w:rPr>
          <w:rStyle w:val="normaltextrun"/>
          <w:rFonts w:ascii="Calibri" w:hAnsi="Calibri" w:cs="Calibri"/>
          <w:color w:val="000000"/>
          <w:sz w:val="22"/>
          <w:szCs w:val="22"/>
        </w:rPr>
        <w:t>5 star</w:t>
      </w:r>
      <w:proofErr w:type="gramEnd"/>
      <w:r>
        <w:rPr>
          <w:rStyle w:val="normaltextrun"/>
          <w:rFonts w:ascii="Calibri" w:hAnsi="Calibri" w:cs="Calibri"/>
          <w:color w:val="000000"/>
          <w:sz w:val="22"/>
          <w:szCs w:val="22"/>
        </w:rPr>
        <w:t xml:space="preserve"> Cardiff hotel rates. </w:t>
      </w:r>
      <w:r>
        <w:rPr>
          <w:rStyle w:val="eop"/>
          <w:rFonts w:ascii="Calibri" w:hAnsi="Calibri" w:cs="Calibri"/>
          <w:color w:val="000000"/>
          <w:sz w:val="22"/>
          <w:szCs w:val="22"/>
        </w:rPr>
        <w:t> </w:t>
      </w:r>
    </w:p>
    <w:p w14:paraId="56B92BF2"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18D7BDBB"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color w:val="000000"/>
          <w:sz w:val="22"/>
          <w:szCs w:val="22"/>
        </w:rPr>
        <w:t>But if there are enough differentials the whole thing becomes unwieldy.</w:t>
      </w:r>
      <w:r>
        <w:rPr>
          <w:rStyle w:val="normaltextrun"/>
          <w:rFonts w:ascii="Calibri" w:hAnsi="Calibri" w:cs="Calibri"/>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796681B"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50249DFD"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color w:val="000000"/>
          <w:sz w:val="22"/>
          <w:szCs w:val="22"/>
        </w:rPr>
        <w:t xml:space="preserve">PPPN is </w:t>
      </w:r>
      <w:r>
        <w:rPr>
          <w:rStyle w:val="normaltextrun"/>
          <w:rFonts w:ascii="Calibri" w:hAnsi="Calibri" w:cs="Calibri"/>
          <w:sz w:val="22"/>
          <w:szCs w:val="22"/>
        </w:rPr>
        <w:t>i</w:t>
      </w:r>
      <w:r>
        <w:rPr>
          <w:rStyle w:val="normaltextrun"/>
          <w:rFonts w:ascii="Calibri" w:hAnsi="Calibri" w:cs="Calibri"/>
          <w:color w:val="000000"/>
          <w:sz w:val="22"/>
          <w:szCs w:val="22"/>
        </w:rPr>
        <w:t xml:space="preserve">mpractical for all types of </w:t>
      </w:r>
      <w:proofErr w:type="spellStart"/>
      <w:r>
        <w:rPr>
          <w:rStyle w:val="normaltextrun"/>
          <w:rFonts w:ascii="Calibri" w:hAnsi="Calibri" w:cs="Calibri"/>
          <w:color w:val="000000"/>
          <w:sz w:val="22"/>
          <w:szCs w:val="22"/>
        </w:rPr>
        <w:t>self catering</w:t>
      </w:r>
      <w:proofErr w:type="spellEnd"/>
      <w:r>
        <w:rPr>
          <w:rStyle w:val="normaltextrun"/>
          <w:rFonts w:ascii="Calibri" w:hAnsi="Calibri" w:cs="Calibri"/>
          <w:color w:val="000000"/>
          <w:sz w:val="22"/>
          <w:szCs w:val="22"/>
        </w:rPr>
        <w:t xml:space="preserve"> as owners cannot count occupants daily and party size varies during a stay.</w:t>
      </w:r>
      <w:r>
        <w:rPr>
          <w:rStyle w:val="normaltextrun"/>
          <w:rFonts w:ascii="Calibri" w:hAnsi="Calibri" w:cs="Calibri"/>
          <w:sz w:val="22"/>
          <w:szCs w:val="22"/>
        </w:rPr>
        <w:t>” </w:t>
      </w:r>
      <w:r>
        <w:rPr>
          <w:rStyle w:val="eop"/>
          <w:rFonts w:ascii="Calibri" w:hAnsi="Calibri" w:cs="Calibri"/>
          <w:sz w:val="22"/>
          <w:szCs w:val="22"/>
        </w:rPr>
        <w:t> </w:t>
      </w:r>
    </w:p>
    <w:p w14:paraId="27CDC602"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1C31FF10"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In the event of booking online or through an agency “You are reliant upon the lead guest to provide the party size and status (adult/child.) Neither the owner nor agency can be responsible for actual numbers.”</w:t>
      </w:r>
      <w:r>
        <w:rPr>
          <w:rStyle w:val="eop"/>
          <w:rFonts w:ascii="Calibri" w:hAnsi="Calibri" w:cs="Calibri"/>
          <w:sz w:val="22"/>
          <w:szCs w:val="22"/>
        </w:rPr>
        <w:t> </w:t>
      </w:r>
    </w:p>
    <w:p w14:paraId="4512D577"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7E940919" w14:textId="77777777" w:rsidR="001D7038" w:rsidRDefault="001D7038" w:rsidP="001D7038">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re: p</w:t>
      </w:r>
      <w:r>
        <w:rPr>
          <w:rStyle w:val="normaltextrun"/>
          <w:rFonts w:ascii="Calibri" w:hAnsi="Calibri" w:cs="Calibri"/>
          <w:color w:val="000000"/>
          <w:sz w:val="22"/>
          <w:szCs w:val="22"/>
        </w:rPr>
        <w:t xml:space="preserve">er unit per night- </w:t>
      </w:r>
      <w:r>
        <w:rPr>
          <w:rStyle w:val="normaltextrun"/>
          <w:rFonts w:ascii="Calibri" w:hAnsi="Calibri" w:cs="Calibri"/>
          <w:sz w:val="22"/>
          <w:szCs w:val="22"/>
        </w:rPr>
        <w:t>“W</w:t>
      </w:r>
      <w:r>
        <w:rPr>
          <w:rStyle w:val="normaltextrun"/>
          <w:rFonts w:ascii="Calibri" w:hAnsi="Calibri" w:cs="Calibri"/>
          <w:color w:val="000000"/>
          <w:sz w:val="22"/>
          <w:szCs w:val="22"/>
        </w:rPr>
        <w:t>ould a self-catering house for 25 pay the same as a tent for 2? Does not work</w:t>
      </w:r>
      <w:r>
        <w:rPr>
          <w:rStyle w:val="normaltextrun"/>
          <w:rFonts w:ascii="Calibri" w:hAnsi="Calibri" w:cs="Calibri"/>
          <w:sz w:val="22"/>
          <w:szCs w:val="22"/>
        </w:rPr>
        <w:t>”</w:t>
      </w:r>
      <w:r>
        <w:rPr>
          <w:rStyle w:val="eop"/>
          <w:rFonts w:ascii="Calibri" w:hAnsi="Calibri" w:cs="Calibri"/>
          <w:sz w:val="22"/>
          <w:szCs w:val="22"/>
        </w:rPr>
        <w:t> </w:t>
      </w:r>
    </w:p>
    <w:p w14:paraId="102E003E"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4FCBFD40" w14:textId="77777777" w:rsidR="001D7038" w:rsidRDefault="001D7038" w:rsidP="001D7038">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Percentage of the selling price was agreed by some as the simplest: </w:t>
      </w:r>
      <w:r>
        <w:rPr>
          <w:rStyle w:val="normaltextrun"/>
          <w:rFonts w:ascii="Calibri" w:hAnsi="Calibri" w:cs="Calibri"/>
          <w:sz w:val="22"/>
          <w:szCs w:val="22"/>
        </w:rPr>
        <w:t xml:space="preserve"> Others thought a flat rate was easiest.  Neither was considered nuanced enough to be “fair”.</w:t>
      </w:r>
      <w:r>
        <w:rPr>
          <w:rStyle w:val="eop"/>
          <w:rFonts w:ascii="Calibri" w:hAnsi="Calibri" w:cs="Calibri"/>
          <w:sz w:val="22"/>
          <w:szCs w:val="22"/>
        </w:rPr>
        <w:t> </w:t>
      </w:r>
    </w:p>
    <w:p w14:paraId="5FBF58F7"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4AC4D7F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 percentage levy would mean that higher value businesses made a greater   </w:t>
      </w:r>
      <w:r>
        <w:rPr>
          <w:rStyle w:val="eop"/>
          <w:rFonts w:ascii="Calibri" w:hAnsi="Calibri" w:cs="Calibri"/>
          <w:sz w:val="22"/>
          <w:szCs w:val="22"/>
        </w:rPr>
        <w:t> </w:t>
      </w:r>
    </w:p>
    <w:p w14:paraId="7C9E0F9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contribution which would not seem fair to their guests who already contribute more</w:t>
      </w:r>
      <w:r>
        <w:rPr>
          <w:rStyle w:val="eop"/>
          <w:rFonts w:ascii="Calibri" w:hAnsi="Calibri" w:cs="Calibri"/>
          <w:sz w:val="22"/>
          <w:szCs w:val="22"/>
        </w:rPr>
        <w:t> </w:t>
      </w:r>
    </w:p>
    <w:p w14:paraId="56C8430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to the local economy.”  This was also seen by a number of attendees as a disincentive </w:t>
      </w:r>
      <w:r>
        <w:rPr>
          <w:rStyle w:val="eop"/>
          <w:rFonts w:ascii="Calibri" w:hAnsi="Calibri" w:cs="Calibri"/>
          <w:sz w:val="22"/>
          <w:szCs w:val="22"/>
        </w:rPr>
        <w:t> </w:t>
      </w:r>
    </w:p>
    <w:p w14:paraId="5BBF7E0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to invest in their businesses or upgrade.</w:t>
      </w:r>
      <w:r>
        <w:rPr>
          <w:rStyle w:val="eop"/>
          <w:rFonts w:ascii="Calibri" w:hAnsi="Calibri" w:cs="Calibri"/>
          <w:sz w:val="22"/>
          <w:szCs w:val="22"/>
        </w:rPr>
        <w:t> </w:t>
      </w:r>
    </w:p>
    <w:p w14:paraId="5C523492"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58B7AC10"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There was consensus, however, on the point that c</w:t>
      </w:r>
      <w:r>
        <w:rPr>
          <w:rStyle w:val="normaltextrun"/>
          <w:rFonts w:ascii="Calibri" w:hAnsi="Calibri" w:cs="Calibri"/>
          <w:color w:val="000000"/>
          <w:sz w:val="22"/>
          <w:szCs w:val="22"/>
        </w:rPr>
        <w:t xml:space="preserve">ollected taxes must not be included in </w:t>
      </w:r>
      <w:r>
        <w:rPr>
          <w:rStyle w:val="eop"/>
          <w:rFonts w:ascii="Calibri" w:hAnsi="Calibri" w:cs="Calibri"/>
          <w:color w:val="000000"/>
          <w:sz w:val="22"/>
          <w:szCs w:val="22"/>
        </w:rPr>
        <w:t> </w:t>
      </w:r>
    </w:p>
    <w:p w14:paraId="1950D8A7"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color w:val="000000"/>
          <w:sz w:val="22"/>
          <w:szCs w:val="22"/>
        </w:rPr>
        <w:t>the turnover/sales figures of a business. Turnover must show nett of collected taxes so as </w:t>
      </w:r>
      <w:r>
        <w:rPr>
          <w:rStyle w:val="eop"/>
          <w:rFonts w:ascii="Calibri" w:hAnsi="Calibri" w:cs="Calibri"/>
          <w:color w:val="000000"/>
          <w:sz w:val="22"/>
          <w:szCs w:val="22"/>
        </w:rPr>
        <w:t> </w:t>
      </w:r>
    </w:p>
    <w:p w14:paraId="4D94354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color w:val="000000"/>
          <w:sz w:val="22"/>
          <w:szCs w:val="22"/>
        </w:rPr>
        <w:t>not to impact</w:t>
      </w:r>
      <w:r>
        <w:rPr>
          <w:rStyle w:val="normaltextrun"/>
          <w:rFonts w:ascii="Calibri" w:hAnsi="Calibri" w:cs="Calibri"/>
          <w:sz w:val="22"/>
          <w:szCs w:val="22"/>
        </w:rPr>
        <w:t xml:space="preserve"> </w:t>
      </w:r>
      <w:r>
        <w:rPr>
          <w:rStyle w:val="normaltextrun"/>
          <w:rFonts w:ascii="Calibri" w:hAnsi="Calibri" w:cs="Calibri"/>
          <w:color w:val="000000"/>
          <w:sz w:val="22"/>
          <w:szCs w:val="22"/>
        </w:rPr>
        <w:t>on small businesses</w:t>
      </w:r>
      <w:r>
        <w:rPr>
          <w:rStyle w:val="normaltextrun"/>
          <w:rFonts w:ascii="Calibri" w:hAnsi="Calibri" w:cs="Calibri"/>
          <w:sz w:val="22"/>
          <w:szCs w:val="22"/>
        </w:rPr>
        <w:t xml:space="preserve">’ </w:t>
      </w:r>
      <w:r>
        <w:rPr>
          <w:rStyle w:val="normaltextrun"/>
          <w:rFonts w:ascii="Calibri" w:hAnsi="Calibri" w:cs="Calibri"/>
          <w:color w:val="000000"/>
          <w:sz w:val="22"/>
          <w:szCs w:val="22"/>
        </w:rPr>
        <w:t>VAT thresholds.</w:t>
      </w:r>
      <w:r>
        <w:rPr>
          <w:rStyle w:val="eop"/>
          <w:rFonts w:ascii="Calibri" w:hAnsi="Calibri" w:cs="Calibri"/>
          <w:color w:val="000000"/>
          <w:sz w:val="22"/>
          <w:szCs w:val="22"/>
        </w:rPr>
        <w:t> </w:t>
      </w:r>
    </w:p>
    <w:p w14:paraId="49CD41A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D9C5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g)  On how much should be charged, attendees considered this impossible to answer without </w:t>
      </w:r>
      <w:r>
        <w:rPr>
          <w:rStyle w:val="eop"/>
          <w:rFonts w:ascii="Calibri" w:hAnsi="Calibri" w:cs="Calibri"/>
          <w:sz w:val="22"/>
          <w:szCs w:val="22"/>
        </w:rPr>
        <w:t> </w:t>
      </w:r>
    </w:p>
    <w:p w14:paraId="3C4346D7"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knowing what it was for, how to guarantee that and who would be spending it.  Generally, </w:t>
      </w:r>
      <w:r>
        <w:rPr>
          <w:rStyle w:val="eop"/>
          <w:rFonts w:ascii="Calibri" w:hAnsi="Calibri" w:cs="Calibri"/>
          <w:sz w:val="22"/>
          <w:szCs w:val="22"/>
        </w:rPr>
        <w:t> </w:t>
      </w:r>
    </w:p>
    <w:p w14:paraId="7C01776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 view was “as low as possible”.   </w:t>
      </w:r>
      <w:r>
        <w:rPr>
          <w:rStyle w:val="eop"/>
          <w:rFonts w:ascii="Calibri" w:hAnsi="Calibri" w:cs="Calibri"/>
          <w:sz w:val="22"/>
          <w:szCs w:val="22"/>
        </w:rPr>
        <w:t> </w:t>
      </w:r>
    </w:p>
    <w:p w14:paraId="5F4E875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2AA845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“Any tax must be fair and equitable – difficult to see how this could be.”  Estimated by </w:t>
      </w:r>
      <w:r>
        <w:rPr>
          <w:rStyle w:val="eop"/>
          <w:rFonts w:ascii="Calibri" w:hAnsi="Calibri" w:cs="Calibri"/>
          <w:sz w:val="22"/>
          <w:szCs w:val="22"/>
        </w:rPr>
        <w:t> </w:t>
      </w:r>
    </w:p>
    <w:p w14:paraId="42A4143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some participants that a family could have to add £100 or more to their 14-day holiday for </w:t>
      </w:r>
      <w:r>
        <w:rPr>
          <w:rStyle w:val="eop"/>
          <w:rFonts w:ascii="Calibri" w:hAnsi="Calibri" w:cs="Calibri"/>
          <w:sz w:val="22"/>
          <w:szCs w:val="22"/>
        </w:rPr>
        <w:t> </w:t>
      </w:r>
    </w:p>
    <w:p w14:paraId="2BA8393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 1% tax.  </w:t>
      </w:r>
      <w:r>
        <w:rPr>
          <w:rStyle w:val="eop"/>
          <w:rFonts w:ascii="Calibri" w:hAnsi="Calibri" w:cs="Calibri"/>
          <w:sz w:val="22"/>
          <w:szCs w:val="22"/>
        </w:rPr>
        <w:t> </w:t>
      </w:r>
    </w:p>
    <w:p w14:paraId="6FA754B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69954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Suggestions varied re a cap on number of days charged; 7 and 14 days.  However, bookings</w:t>
      </w:r>
      <w:r>
        <w:rPr>
          <w:rStyle w:val="eop"/>
          <w:rFonts w:ascii="Calibri" w:hAnsi="Calibri" w:cs="Calibri"/>
          <w:sz w:val="22"/>
          <w:szCs w:val="22"/>
        </w:rPr>
        <w:t> </w:t>
      </w:r>
    </w:p>
    <w:p w14:paraId="4A90591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outside high season are more likely to be short stays so a cap set lower than this would be </w:t>
      </w:r>
      <w:r>
        <w:rPr>
          <w:rStyle w:val="eop"/>
          <w:rFonts w:ascii="Calibri" w:hAnsi="Calibri" w:cs="Calibri"/>
          <w:sz w:val="22"/>
          <w:szCs w:val="22"/>
        </w:rPr>
        <w:t> </w:t>
      </w:r>
    </w:p>
    <w:p w14:paraId="1EB6F68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less of a disincentive to book for longer.</w:t>
      </w:r>
      <w:r>
        <w:rPr>
          <w:rStyle w:val="eop"/>
          <w:rFonts w:ascii="Calibri" w:hAnsi="Calibri" w:cs="Calibri"/>
          <w:sz w:val="22"/>
          <w:szCs w:val="22"/>
        </w:rPr>
        <w:t> </w:t>
      </w:r>
    </w:p>
    <w:p w14:paraId="6C1CE4F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89F4D0"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“All LA areas which decide to tax must charge the same as all other areas or the whole</w:t>
      </w:r>
      <w:r>
        <w:rPr>
          <w:rStyle w:val="eop"/>
          <w:rFonts w:ascii="Calibri" w:hAnsi="Calibri" w:cs="Calibri"/>
          <w:sz w:val="22"/>
          <w:szCs w:val="22"/>
        </w:rPr>
        <w:t> </w:t>
      </w:r>
    </w:p>
    <w:p w14:paraId="668191D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thing becomes highly unwieldy.”  </w:t>
      </w:r>
      <w:r>
        <w:rPr>
          <w:rStyle w:val="eop"/>
          <w:rFonts w:ascii="Calibri" w:hAnsi="Calibri" w:cs="Calibri"/>
          <w:sz w:val="22"/>
          <w:szCs w:val="22"/>
        </w:rPr>
        <w:t> </w:t>
      </w:r>
    </w:p>
    <w:p w14:paraId="13C60EB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2EB814" w14:textId="77777777" w:rsidR="001D7038" w:rsidRDefault="001D7038" w:rsidP="001D703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Some agreement that if a tourism levy is to be introduced it should be national not </w:t>
      </w:r>
      <w:r>
        <w:rPr>
          <w:rStyle w:val="eop"/>
          <w:rFonts w:ascii="Calibri" w:hAnsi="Calibri" w:cs="Calibri"/>
          <w:sz w:val="22"/>
          <w:szCs w:val="22"/>
        </w:rPr>
        <w:t> </w:t>
      </w:r>
    </w:p>
    <w:p w14:paraId="0B58A2F2" w14:textId="77777777" w:rsidR="001D7038" w:rsidRDefault="001D7038" w:rsidP="001D703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optional for local authorities - all should be obliged to charge - to avoid distorting </w:t>
      </w:r>
      <w:r>
        <w:rPr>
          <w:rStyle w:val="eop"/>
          <w:rFonts w:ascii="Calibri" w:hAnsi="Calibri" w:cs="Calibri"/>
          <w:sz w:val="22"/>
          <w:szCs w:val="22"/>
        </w:rPr>
        <w:t> </w:t>
      </w:r>
    </w:p>
    <w:p w14:paraId="626FE2E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competition within Wales.  Others thought that it need not be obligatory for all councils </w:t>
      </w:r>
      <w:r>
        <w:rPr>
          <w:rStyle w:val="eop"/>
          <w:rFonts w:ascii="Calibri" w:hAnsi="Calibri" w:cs="Calibri"/>
          <w:sz w:val="22"/>
          <w:szCs w:val="22"/>
        </w:rPr>
        <w:t> </w:t>
      </w:r>
    </w:p>
    <w:p w14:paraId="79615CB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to charge, but that the charge should be the same across councils which did implement it. </w:t>
      </w:r>
      <w:r>
        <w:rPr>
          <w:rStyle w:val="eop"/>
          <w:rFonts w:ascii="Calibri" w:hAnsi="Calibri" w:cs="Calibri"/>
          <w:sz w:val="22"/>
          <w:szCs w:val="22"/>
        </w:rPr>
        <w:t> </w:t>
      </w:r>
    </w:p>
    <w:p w14:paraId="272F92C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 further point was put that, within counties, the pressure on services from day visitors </w:t>
      </w:r>
      <w:r>
        <w:rPr>
          <w:rStyle w:val="eop"/>
          <w:rFonts w:ascii="Calibri" w:hAnsi="Calibri" w:cs="Calibri"/>
          <w:sz w:val="22"/>
          <w:szCs w:val="22"/>
        </w:rPr>
        <w:t> </w:t>
      </w:r>
    </w:p>
    <w:p w14:paraId="671FC21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proofErr w:type="gramStart"/>
      <w:r>
        <w:rPr>
          <w:rStyle w:val="normaltextrun"/>
          <w:rFonts w:ascii="Calibri" w:hAnsi="Calibri" w:cs="Calibri"/>
          <w:sz w:val="22"/>
          <w:szCs w:val="22"/>
        </w:rPr>
        <w:t>who</w:t>
      </w:r>
      <w:proofErr w:type="gramEnd"/>
      <w:r>
        <w:rPr>
          <w:rStyle w:val="normaltextrun"/>
          <w:rFonts w:ascii="Calibri" w:hAnsi="Calibri" w:cs="Calibri"/>
          <w:sz w:val="22"/>
          <w:szCs w:val="22"/>
        </w:rPr>
        <w:t xml:space="preserve"> are not contributing through hosts already paying local taxes) is not countywide. </w:t>
      </w:r>
      <w:r>
        <w:rPr>
          <w:rStyle w:val="eop"/>
          <w:rFonts w:ascii="Calibri" w:hAnsi="Calibri" w:cs="Calibri"/>
          <w:sz w:val="22"/>
          <w:szCs w:val="22"/>
        </w:rPr>
        <w:t> </w:t>
      </w:r>
    </w:p>
    <w:p w14:paraId="4865398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What scope is there for making any tax even more localised? </w:t>
      </w:r>
      <w:r>
        <w:rPr>
          <w:rStyle w:val="eop"/>
          <w:rFonts w:ascii="Calibri" w:hAnsi="Calibri" w:cs="Calibri"/>
          <w:sz w:val="22"/>
          <w:szCs w:val="22"/>
        </w:rPr>
        <w:t> </w:t>
      </w:r>
    </w:p>
    <w:p w14:paraId="6E5DD09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17AF5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Further, if the rate itself is low, councils in non-hot spots, may not raise much and </w:t>
      </w:r>
      <w:r>
        <w:rPr>
          <w:rStyle w:val="eop"/>
          <w:rFonts w:ascii="Calibri" w:hAnsi="Calibri" w:cs="Calibri"/>
          <w:sz w:val="22"/>
          <w:szCs w:val="22"/>
        </w:rPr>
        <w:t> </w:t>
      </w:r>
    </w:p>
    <w:p w14:paraId="47AF1DF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conclude that collecting it is not worth the effort.</w:t>
      </w:r>
      <w:r>
        <w:rPr>
          <w:rStyle w:val="eop"/>
          <w:rFonts w:ascii="Calibri" w:hAnsi="Calibri" w:cs="Calibri"/>
          <w:sz w:val="22"/>
          <w:szCs w:val="22"/>
        </w:rPr>
        <w:t> </w:t>
      </w:r>
    </w:p>
    <w:p w14:paraId="241E23E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5499E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  On how any tax would be collected:</w:t>
      </w:r>
      <w:r>
        <w:rPr>
          <w:rStyle w:val="eop"/>
          <w:rFonts w:ascii="Calibri" w:hAnsi="Calibri" w:cs="Calibri"/>
          <w:sz w:val="22"/>
          <w:szCs w:val="22"/>
        </w:rPr>
        <w:t> </w:t>
      </w:r>
    </w:p>
    <w:p w14:paraId="4FA1213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83FCD7" w14:textId="77777777" w:rsidR="001D7038" w:rsidRDefault="001D7038" w:rsidP="001D7038">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Views were expressed that it’s not businesses’ job to be tax collectors.  While they accepted that some collect VAT, they also made the point that they can claim VAT back on expenditure whereas there is no quid pro quo here to justify the extra work.  There were also worries about making genuine mistakes and retribution for that.</w:t>
      </w:r>
      <w:r>
        <w:rPr>
          <w:rStyle w:val="eop"/>
          <w:rFonts w:ascii="Calibri" w:hAnsi="Calibri" w:cs="Calibri"/>
          <w:sz w:val="22"/>
          <w:szCs w:val="22"/>
        </w:rPr>
        <w:t> </w:t>
      </w:r>
    </w:p>
    <w:p w14:paraId="2987B759"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69192E5" w14:textId="77777777" w:rsidR="001D7038" w:rsidRDefault="001D7038" w:rsidP="001D7038">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t>
      </w:r>
      <w:r>
        <w:rPr>
          <w:rStyle w:val="normaltextrun"/>
          <w:rFonts w:ascii="Calibri" w:hAnsi="Calibri" w:cs="Calibri"/>
          <w:color w:val="000000"/>
          <w:sz w:val="22"/>
          <w:szCs w:val="22"/>
        </w:rPr>
        <w:t xml:space="preserve">Who would be able to police tax collection from </w:t>
      </w:r>
      <w:proofErr w:type="gramStart"/>
      <w:r>
        <w:rPr>
          <w:rStyle w:val="normaltextrun"/>
          <w:rFonts w:ascii="Calibri" w:hAnsi="Calibri" w:cs="Calibri"/>
          <w:color w:val="000000"/>
          <w:sz w:val="22"/>
          <w:szCs w:val="22"/>
        </w:rPr>
        <w:t>caravans ,</w:t>
      </w:r>
      <w:proofErr w:type="gramEnd"/>
      <w:r>
        <w:rPr>
          <w:rStyle w:val="normaltextrun"/>
          <w:rFonts w:ascii="Calibri" w:hAnsi="Calibri" w:cs="Calibri"/>
          <w:color w:val="000000"/>
          <w:sz w:val="22"/>
          <w:szCs w:val="22"/>
        </w:rPr>
        <w:t xml:space="preserve"> lodges, timeshares especially on parks when sub-let by their owners</w:t>
      </w:r>
      <w:r>
        <w:rPr>
          <w:rStyle w:val="normaltextrun"/>
          <w:rFonts w:ascii="Calibri" w:hAnsi="Calibri" w:cs="Calibri"/>
          <w:sz w:val="22"/>
          <w:szCs w:val="22"/>
        </w:rPr>
        <w:t>?”</w:t>
      </w:r>
      <w:r>
        <w:rPr>
          <w:rStyle w:val="eop"/>
          <w:rFonts w:ascii="Calibri" w:hAnsi="Calibri" w:cs="Calibri"/>
          <w:sz w:val="22"/>
          <w:szCs w:val="22"/>
        </w:rPr>
        <w:t> </w:t>
      </w:r>
    </w:p>
    <w:p w14:paraId="29BD328F"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5A4969D8" w14:textId="77777777" w:rsidR="001D7038" w:rsidRDefault="001D7038" w:rsidP="001D7038">
      <w:pPr>
        <w:pStyle w:val="paragraph"/>
        <w:numPr>
          <w:ilvl w:val="0"/>
          <w:numId w:val="16"/>
        </w:numPr>
        <w:spacing w:before="0" w:beforeAutospacing="0" w:after="0" w:afterAutospacing="0"/>
        <w:ind w:left="1080" w:firstLine="0"/>
        <w:textAlignment w:val="baseline"/>
        <w:rPr>
          <w:rFonts w:ascii="Calibri" w:hAnsi="Calibri" w:cs="Calibri"/>
          <w:sz w:val="22"/>
          <w:szCs w:val="22"/>
        </w:rPr>
      </w:pPr>
      <w:proofErr w:type="gramStart"/>
      <w:r>
        <w:rPr>
          <w:rStyle w:val="normaltextrun"/>
          <w:rFonts w:ascii="Calibri" w:hAnsi="Calibri" w:cs="Calibri"/>
          <w:sz w:val="22"/>
          <w:szCs w:val="22"/>
        </w:rPr>
        <w:t xml:space="preserve">“ </w:t>
      </w:r>
      <w:r>
        <w:rPr>
          <w:rStyle w:val="normaltextrun"/>
          <w:rFonts w:ascii="Calibri" w:hAnsi="Calibri" w:cs="Calibri"/>
          <w:color w:val="000000"/>
          <w:sz w:val="22"/>
          <w:szCs w:val="22"/>
        </w:rPr>
        <w:t>Agencies</w:t>
      </w:r>
      <w:proofErr w:type="gramEnd"/>
      <w:r>
        <w:rPr>
          <w:rStyle w:val="normaltextrun"/>
          <w:rFonts w:ascii="Calibri" w:hAnsi="Calibri" w:cs="Calibri"/>
          <w:color w:val="000000"/>
          <w:sz w:val="22"/>
          <w:szCs w:val="22"/>
        </w:rPr>
        <w:t>,</w:t>
      </w:r>
      <w:r>
        <w:rPr>
          <w:rStyle w:val="normaltextrun"/>
          <w:rFonts w:ascii="Calibri" w:hAnsi="Calibri" w:cs="Calibri"/>
          <w:sz w:val="22"/>
          <w:szCs w:val="22"/>
        </w:rPr>
        <w:t xml:space="preserve"> </w:t>
      </w:r>
      <w:r>
        <w:rPr>
          <w:rStyle w:val="normaltextrun"/>
          <w:rFonts w:ascii="Calibri" w:hAnsi="Calibri" w:cs="Calibri"/>
          <w:color w:val="000000"/>
          <w:sz w:val="22"/>
          <w:szCs w:val="22"/>
        </w:rPr>
        <w:t>especially OTAs, effectively charge guests a fee for collecting extras. Can owners do the same? Can OTAs be stopped from doing this</w:t>
      </w:r>
      <w:r>
        <w:rPr>
          <w:rStyle w:val="normaltextrun"/>
          <w:rFonts w:ascii="Calibri" w:hAnsi="Calibri" w:cs="Calibri"/>
          <w:sz w:val="22"/>
          <w:szCs w:val="22"/>
        </w:rPr>
        <w:t>?”</w:t>
      </w:r>
      <w:r>
        <w:rPr>
          <w:rStyle w:val="eop"/>
          <w:rFonts w:ascii="Calibri" w:hAnsi="Calibri" w:cs="Calibri"/>
          <w:sz w:val="22"/>
          <w:szCs w:val="22"/>
        </w:rPr>
        <w:t> </w:t>
      </w:r>
    </w:p>
    <w:p w14:paraId="4D6E71C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0F2E11" w14:textId="77777777" w:rsidR="001D7038" w:rsidRDefault="001D7038" w:rsidP="001D7038">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t>
      </w:r>
      <w:r>
        <w:rPr>
          <w:rStyle w:val="normaltextrun"/>
          <w:rFonts w:ascii="Calibri" w:hAnsi="Calibri" w:cs="Calibri"/>
          <w:color w:val="000000"/>
          <w:sz w:val="22"/>
          <w:szCs w:val="22"/>
        </w:rPr>
        <w:t>OTAs and agents must not charge commission on taxes</w:t>
      </w:r>
      <w:r>
        <w:rPr>
          <w:rStyle w:val="normaltextrun"/>
          <w:rFonts w:ascii="Calibri" w:hAnsi="Calibri" w:cs="Calibri"/>
          <w:sz w:val="22"/>
          <w:szCs w:val="22"/>
        </w:rPr>
        <w:t>”</w:t>
      </w:r>
      <w:r>
        <w:rPr>
          <w:rStyle w:val="eop"/>
          <w:rFonts w:ascii="Calibri" w:hAnsi="Calibri" w:cs="Calibri"/>
          <w:sz w:val="22"/>
          <w:szCs w:val="22"/>
        </w:rPr>
        <w:t> </w:t>
      </w:r>
    </w:p>
    <w:p w14:paraId="5E670F0D"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B94D80" w14:textId="77777777" w:rsidR="001D7038" w:rsidRDefault="001D7038" w:rsidP="001D7038">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There was resistance around OTAs collecting the tax at all - partly because not all properties use them and couldn’t use the facility; partly because it would be an incentive to sign up to OTAs which bring nothing to the local economy or services (and can minimise their returns </w:t>
      </w:r>
      <w:proofErr w:type="gramStart"/>
      <w:r>
        <w:rPr>
          <w:rStyle w:val="normaltextrun"/>
          <w:rFonts w:ascii="Calibri" w:hAnsi="Calibri" w:cs="Calibri"/>
          <w:sz w:val="22"/>
          <w:szCs w:val="22"/>
        </w:rPr>
        <w:t>to  the</w:t>
      </w:r>
      <w:proofErr w:type="gramEnd"/>
      <w:r>
        <w:rPr>
          <w:rStyle w:val="normaltextrun"/>
          <w:rFonts w:ascii="Calibri" w:hAnsi="Calibri" w:cs="Calibri"/>
          <w:sz w:val="22"/>
          <w:szCs w:val="22"/>
        </w:rPr>
        <w:t xml:space="preserve"> Treasury) at a time when the 182-day rule is already pushing business their way; partly because they promote professional businesses and casual lets equally.  There was also a question about whether OTAs could be prevented from accepting listings in Wales where they </w:t>
      </w:r>
      <w:r>
        <w:rPr>
          <w:rStyle w:val="normaltextrun"/>
          <w:rFonts w:ascii="Calibri" w:hAnsi="Calibri" w:cs="Calibri"/>
          <w:i/>
          <w:iCs/>
          <w:sz w:val="22"/>
          <w:szCs w:val="22"/>
        </w:rPr>
        <w:t xml:space="preserve">weren’t </w:t>
      </w:r>
      <w:r>
        <w:rPr>
          <w:rStyle w:val="normaltextrun"/>
          <w:rFonts w:ascii="Calibri" w:hAnsi="Calibri" w:cs="Calibri"/>
          <w:sz w:val="22"/>
          <w:szCs w:val="22"/>
        </w:rPr>
        <w:t>asked to collect tax by the host.</w:t>
      </w:r>
      <w:r>
        <w:rPr>
          <w:rStyle w:val="eop"/>
          <w:rFonts w:ascii="Calibri" w:hAnsi="Calibri" w:cs="Calibri"/>
          <w:sz w:val="22"/>
          <w:szCs w:val="22"/>
        </w:rPr>
        <w:t> </w:t>
      </w:r>
    </w:p>
    <w:p w14:paraId="09DEF0EF"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8CDB499" w14:textId="77777777" w:rsidR="001D7038" w:rsidRDefault="001D7038" w:rsidP="001D7038">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Using t</w:t>
      </w:r>
      <w:r>
        <w:rPr>
          <w:rStyle w:val="normaltextrun"/>
          <w:rFonts w:ascii="Calibri" w:hAnsi="Calibri" w:cs="Calibri"/>
          <w:color w:val="000000"/>
          <w:sz w:val="22"/>
          <w:szCs w:val="22"/>
        </w:rPr>
        <w:t xml:space="preserve">he current </w:t>
      </w:r>
      <w:r>
        <w:rPr>
          <w:rStyle w:val="normaltextrun"/>
          <w:rFonts w:ascii="Calibri" w:hAnsi="Calibri" w:cs="Calibri"/>
          <w:sz w:val="22"/>
          <w:szCs w:val="22"/>
        </w:rPr>
        <w:t xml:space="preserve">NDBR </w:t>
      </w:r>
      <w:r>
        <w:rPr>
          <w:rStyle w:val="normaltextrun"/>
          <w:rFonts w:ascii="Calibri" w:hAnsi="Calibri" w:cs="Calibri"/>
          <w:color w:val="000000"/>
          <w:sz w:val="22"/>
          <w:szCs w:val="22"/>
        </w:rPr>
        <w:t>system was sugge</w:t>
      </w:r>
      <w:r>
        <w:rPr>
          <w:rStyle w:val="normaltextrun"/>
          <w:rFonts w:ascii="Calibri" w:hAnsi="Calibri" w:cs="Calibri"/>
          <w:sz w:val="22"/>
          <w:szCs w:val="22"/>
        </w:rPr>
        <w:t xml:space="preserve">sted, but this did not capture businesses on SBRR or paying council tax.  It led to an interesting question on rateable value.  As </w:t>
      </w:r>
      <w:r>
        <w:rPr>
          <w:rStyle w:val="normaltextrun"/>
          <w:rFonts w:ascii="Calibri" w:hAnsi="Calibri" w:cs="Calibri"/>
          <w:sz w:val="22"/>
          <w:szCs w:val="22"/>
        </w:rPr>
        <w:lastRenderedPageBreak/>
        <w:t>that is</w:t>
      </w:r>
      <w:r>
        <w:rPr>
          <w:rStyle w:val="normaltextrun"/>
          <w:rFonts w:ascii="Calibri" w:hAnsi="Calibri" w:cs="Calibri"/>
          <w:color w:val="000000"/>
          <w:sz w:val="22"/>
          <w:szCs w:val="22"/>
        </w:rPr>
        <w:t xml:space="preserve"> currently linked to the number of bed spaces available</w:t>
      </w:r>
      <w:r>
        <w:rPr>
          <w:rStyle w:val="normaltextrun"/>
          <w:rFonts w:ascii="Calibri" w:hAnsi="Calibri" w:cs="Calibri"/>
          <w:sz w:val="22"/>
          <w:szCs w:val="22"/>
        </w:rPr>
        <w:t xml:space="preserve">, </w:t>
      </w:r>
      <w:r>
        <w:rPr>
          <w:rStyle w:val="normaltextrun"/>
          <w:rFonts w:ascii="Calibri" w:hAnsi="Calibri" w:cs="Calibri"/>
          <w:color w:val="000000"/>
          <w:sz w:val="22"/>
          <w:szCs w:val="22"/>
        </w:rPr>
        <w:t>would property owners get a discount since guests would now be paying their own way? </w:t>
      </w:r>
      <w:r>
        <w:rPr>
          <w:rStyle w:val="eop"/>
          <w:rFonts w:ascii="Calibri" w:hAnsi="Calibri" w:cs="Calibri"/>
          <w:color w:val="000000"/>
          <w:sz w:val="22"/>
          <w:szCs w:val="22"/>
        </w:rPr>
        <w:t> </w:t>
      </w:r>
    </w:p>
    <w:p w14:paraId="16963F21" w14:textId="77777777" w:rsidR="001D7038" w:rsidRDefault="001D7038" w:rsidP="001D7038">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 </w:t>
      </w:r>
    </w:p>
    <w:p w14:paraId="1D009DE5" w14:textId="77777777" w:rsidR="001D7038" w:rsidRDefault="001D7038" w:rsidP="001D7038">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It must not be collected through taxable income, or on any "predicted" basis.</w:t>
      </w:r>
      <w:r>
        <w:rPr>
          <w:rStyle w:val="eop"/>
          <w:rFonts w:ascii="Calibri" w:hAnsi="Calibri" w:cs="Calibri"/>
          <w:color w:val="000000"/>
          <w:sz w:val="22"/>
          <w:szCs w:val="22"/>
        </w:rPr>
        <w:t> </w:t>
      </w:r>
    </w:p>
    <w:p w14:paraId="3BB629E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72DA09" w14:textId="77777777" w:rsidR="001D7038" w:rsidRDefault="001D7038" w:rsidP="001D7038">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FF"/>
        </w:rPr>
        <w:t>“Governments are turning a blind eye to online platforms (for accommodation, food delivery and event/attraction ticketing) that charge commission fees of between 15% and 30%, much of which leaves our shores and lea</w:t>
      </w:r>
      <w:r>
        <w:rPr>
          <w:rStyle w:val="normaltextrun"/>
          <w:rFonts w:ascii="Calibri" w:hAnsi="Calibri" w:cs="Calibri"/>
          <w:color w:val="000000"/>
          <w:sz w:val="22"/>
          <w:szCs w:val="22"/>
          <w:shd w:val="clear" w:color="auto" w:fill="FFFFFF"/>
        </w:rPr>
        <w:t xml:space="preserve">ks </w:t>
      </w:r>
      <w:r>
        <w:rPr>
          <w:rStyle w:val="normaltextrun"/>
          <w:rFonts w:ascii="Calibri" w:hAnsi="Calibri" w:cs="Calibri"/>
          <w:sz w:val="22"/>
          <w:szCs w:val="22"/>
          <w:shd w:val="clear" w:color="auto" w:fill="FFFFFF"/>
        </w:rPr>
        <w:t xml:space="preserve">from destinations.  They have no legitimacy for trying to extract more from visitors. A good intermediary step would be for Government to introduce legislation that forces online platforms to inform customers at the time of booking how much they are taking in both fees (including membership) and commissions.  This would provide the customer with information that might just encourage them to book direct and therefore keep more revenue within the destination. Enforcement of key, fire, H&amp;S and hygiene regulations would also help local authorities rein in the phenomena of “pop-up” venues and “Sharing Economy” platforms such as </w:t>
      </w:r>
      <w:proofErr w:type="spellStart"/>
      <w:r>
        <w:rPr>
          <w:rStyle w:val="normaltextrun"/>
          <w:rFonts w:ascii="Calibri" w:hAnsi="Calibri" w:cs="Calibri"/>
          <w:sz w:val="22"/>
          <w:szCs w:val="22"/>
          <w:shd w:val="clear" w:color="auto" w:fill="FFFFFF"/>
        </w:rPr>
        <w:t>AirBnB</w:t>
      </w:r>
      <w:proofErr w:type="spellEnd"/>
      <w:r>
        <w:rPr>
          <w:rStyle w:val="normaltextrun"/>
          <w:rFonts w:ascii="Calibri" w:hAnsi="Calibri" w:cs="Calibri"/>
          <w:sz w:val="22"/>
          <w:szCs w:val="22"/>
          <w:shd w:val="clear" w:color="auto" w:fill="FFFFFF"/>
        </w:rPr>
        <w:t xml:space="preserve"> (and would also help to manage some of the worse cases of </w:t>
      </w:r>
      <w:proofErr w:type="spellStart"/>
      <w:r>
        <w:rPr>
          <w:rStyle w:val="normaltextrun"/>
          <w:rFonts w:ascii="Calibri" w:hAnsi="Calibri" w:cs="Calibri"/>
          <w:sz w:val="22"/>
          <w:szCs w:val="22"/>
          <w:shd w:val="clear" w:color="auto" w:fill="FFFFFF"/>
        </w:rPr>
        <w:t>overtourism</w:t>
      </w:r>
      <w:proofErr w:type="spellEnd"/>
      <w:r>
        <w:rPr>
          <w:rStyle w:val="normaltextrun"/>
          <w:rFonts w:ascii="Calibri" w:hAnsi="Calibri" w:cs="Calibri"/>
          <w:sz w:val="22"/>
          <w:szCs w:val="22"/>
          <w:shd w:val="clear" w:color="auto" w:fill="FFFFFF"/>
        </w:rPr>
        <w:t>.)”</w:t>
      </w:r>
      <w:r>
        <w:rPr>
          <w:rStyle w:val="eop"/>
          <w:rFonts w:ascii="Calibri" w:hAnsi="Calibri" w:cs="Calibri"/>
          <w:sz w:val="22"/>
          <w:szCs w:val="22"/>
        </w:rPr>
        <w:t> </w:t>
      </w:r>
    </w:p>
    <w:p w14:paraId="0F2377E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BC3462" w14:textId="77777777" w:rsidR="001D7038" w:rsidRDefault="001D7038" w:rsidP="001D7038">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Serious questions about the practical process of collecting and remitting taxes especially by small/micro businesses with unsophisticated admin. Software is required which should be provided free to all businesses by Welsh Government. This needs to be compatible with all the accounting packages such as Iris, Sage, Xero and the rest as well as with HMRC and VOA. These usually look at pounds and not units (people) so finding a way to quantify the number of guests being paid for/exempted will not be so easy. </w:t>
      </w:r>
      <w:r>
        <w:rPr>
          <w:rStyle w:val="eop"/>
          <w:rFonts w:ascii="Calibri" w:hAnsi="Calibri" w:cs="Calibri"/>
          <w:sz w:val="22"/>
          <w:szCs w:val="22"/>
        </w:rPr>
        <w:t> </w:t>
      </w:r>
    </w:p>
    <w:p w14:paraId="75326E6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C2B80B" w14:textId="77777777" w:rsidR="001D7038" w:rsidRDefault="001D7038" w:rsidP="001D7038">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242424"/>
          <w:sz w:val="22"/>
          <w:szCs w:val="22"/>
          <w:shd w:val="clear" w:color="auto" w:fill="FFFFFF"/>
        </w:rPr>
        <w:t xml:space="preserve">“Welsh Government are imposing an unfair additional financial burden on businesses by expecting them to collect the visitor tax – </w:t>
      </w:r>
      <w:proofErr w:type="gramStart"/>
      <w:r>
        <w:rPr>
          <w:rStyle w:val="normaltextrun"/>
          <w:rFonts w:ascii="Calibri" w:hAnsi="Calibri" w:cs="Calibri"/>
          <w:color w:val="242424"/>
          <w:sz w:val="22"/>
          <w:szCs w:val="22"/>
          <w:shd w:val="clear" w:color="auto" w:fill="FFFFFF"/>
        </w:rPr>
        <w:t>i.e.</w:t>
      </w:r>
      <w:proofErr w:type="gramEnd"/>
      <w:r>
        <w:rPr>
          <w:rStyle w:val="normaltextrun"/>
          <w:rFonts w:ascii="Calibri" w:hAnsi="Calibri" w:cs="Calibri"/>
          <w:color w:val="242424"/>
          <w:sz w:val="22"/>
          <w:szCs w:val="22"/>
          <w:shd w:val="clear" w:color="auto" w:fill="FFFFFF"/>
        </w:rPr>
        <w:t xml:space="preserve"> that as well as the additional administrative burden, businesses would be paying the additional bank/card transaction fees on the taxes paid by visitors.”</w:t>
      </w:r>
      <w:r>
        <w:rPr>
          <w:rStyle w:val="eop"/>
          <w:rFonts w:ascii="Calibri" w:hAnsi="Calibri" w:cs="Calibri"/>
          <w:color w:val="242424"/>
          <w:sz w:val="22"/>
          <w:szCs w:val="22"/>
        </w:rPr>
        <w:t> </w:t>
      </w:r>
    </w:p>
    <w:p w14:paraId="0B1B4841"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42424"/>
          <w:sz w:val="22"/>
          <w:szCs w:val="22"/>
        </w:rPr>
        <w:t> </w:t>
      </w:r>
    </w:p>
    <w:p w14:paraId="30AF9951" w14:textId="77777777" w:rsidR="001D7038" w:rsidRDefault="001D7038" w:rsidP="001D703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tax is being considered as a separate tax issue rather than as part of a tourism strategy which would be far better.” </w:t>
      </w:r>
      <w:r>
        <w:rPr>
          <w:rStyle w:val="eop"/>
          <w:rFonts w:ascii="Calibri" w:hAnsi="Calibri" w:cs="Calibri"/>
          <w:sz w:val="22"/>
          <w:szCs w:val="22"/>
        </w:rPr>
        <w:t> </w:t>
      </w:r>
    </w:p>
    <w:p w14:paraId="5B9978A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42424"/>
          <w:sz w:val="22"/>
          <w:szCs w:val="22"/>
        </w:rPr>
        <w:t> </w:t>
      </w:r>
    </w:p>
    <w:p w14:paraId="29B5F89B"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242424"/>
          <w:sz w:val="22"/>
          <w:szCs w:val="22"/>
          <w:shd w:val="clear" w:color="auto" w:fill="FFFFFF"/>
        </w:rPr>
        <w:t>*****</w:t>
      </w:r>
      <w:r>
        <w:rPr>
          <w:rStyle w:val="eop"/>
          <w:rFonts w:ascii="Calibri" w:hAnsi="Calibri" w:cs="Calibri"/>
          <w:color w:val="242424"/>
          <w:sz w:val="22"/>
          <w:szCs w:val="22"/>
        </w:rPr>
        <w:t> </w:t>
      </w:r>
    </w:p>
    <w:p w14:paraId="450F21A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08B1194"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222E5C05"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FF0000"/>
          <w:sz w:val="22"/>
          <w:szCs w:val="22"/>
        </w:rPr>
        <w:t> </w:t>
      </w:r>
    </w:p>
    <w:p w14:paraId="678CEC07" w14:textId="3230D58C"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4)  If any tax take were to be ring-fenced</w:t>
      </w:r>
      <w:r>
        <w:rPr>
          <w:rStyle w:val="normaltextrun"/>
          <w:rFonts w:ascii="Calibri" w:hAnsi="Calibri" w:cs="Calibri"/>
          <w:sz w:val="22"/>
          <w:szCs w:val="22"/>
        </w:rPr>
        <w:t xml:space="preserve">, </w:t>
      </w:r>
      <w:r>
        <w:rPr>
          <w:rStyle w:val="normaltextrun"/>
          <w:rFonts w:ascii="Calibri" w:hAnsi="Calibri" w:cs="Calibri"/>
          <w:b/>
          <w:bCs/>
          <w:sz w:val="22"/>
          <w:szCs w:val="22"/>
        </w:rPr>
        <w:t>how should it be spent and by whom?</w:t>
      </w:r>
      <w:r>
        <w:rPr>
          <w:rStyle w:val="eop"/>
          <w:rFonts w:ascii="Calibri" w:hAnsi="Calibri" w:cs="Calibri"/>
          <w:sz w:val="22"/>
          <w:szCs w:val="22"/>
        </w:rPr>
        <w:t> </w:t>
      </w:r>
    </w:p>
    <w:p w14:paraId="167D17C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2447BBE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was greater consensus with this question, with total buy-in on the industry leading on decision-making </w:t>
      </w:r>
      <w:r>
        <w:rPr>
          <w:rStyle w:val="eop"/>
          <w:rFonts w:ascii="Calibri" w:hAnsi="Calibri" w:cs="Calibri"/>
          <w:sz w:val="22"/>
          <w:szCs w:val="22"/>
        </w:rPr>
        <w:t> </w:t>
      </w:r>
    </w:p>
    <w:p w14:paraId="6F018F2C" w14:textId="77777777" w:rsidR="001D7038" w:rsidRDefault="001D7038" w:rsidP="001D7038">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Main take-aways </w:t>
      </w:r>
      <w:proofErr w:type="gramStart"/>
      <w:r>
        <w:rPr>
          <w:rStyle w:val="normaltextrun"/>
          <w:rFonts w:ascii="Calibri" w:hAnsi="Calibri" w:cs="Calibri"/>
          <w:sz w:val="22"/>
          <w:szCs w:val="22"/>
        </w:rPr>
        <w:t>are  (</w:t>
      </w:r>
      <w:proofErr w:type="spellStart"/>
      <w:proofErr w:type="gramEnd"/>
      <w:r>
        <w:rPr>
          <w:rStyle w:val="normaltextrun"/>
          <w:rFonts w:ascii="Calibri" w:hAnsi="Calibri" w:cs="Calibri"/>
          <w:sz w:val="22"/>
          <w:szCs w:val="22"/>
        </w:rPr>
        <w:t>i</w:t>
      </w:r>
      <w:proofErr w:type="spellEnd"/>
      <w:r>
        <w:rPr>
          <w:rStyle w:val="normaltextrun"/>
          <w:rFonts w:ascii="Calibri" w:hAnsi="Calibri" w:cs="Calibri"/>
          <w:sz w:val="22"/>
          <w:szCs w:val="22"/>
        </w:rPr>
        <w:t>) any tax take should not lie under the sole control of councils and (ii) it must be clear, settled and specific how the tax take would be used before any implementation. </w:t>
      </w:r>
      <w:r>
        <w:rPr>
          <w:rStyle w:val="eop"/>
          <w:rFonts w:ascii="Calibri" w:hAnsi="Calibri" w:cs="Calibri"/>
          <w:sz w:val="22"/>
          <w:szCs w:val="22"/>
        </w:rPr>
        <w:t> </w:t>
      </w:r>
    </w:p>
    <w:p w14:paraId="29DE7289"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55DCCCCE"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color w:val="000000"/>
          <w:sz w:val="22"/>
          <w:szCs w:val="22"/>
        </w:rPr>
        <w:t xml:space="preserve">Local </w:t>
      </w:r>
      <w:r>
        <w:rPr>
          <w:rStyle w:val="normaltextrun"/>
          <w:rFonts w:ascii="Calibri" w:hAnsi="Calibri" w:cs="Calibri"/>
          <w:sz w:val="22"/>
          <w:szCs w:val="22"/>
        </w:rPr>
        <w:t>T &amp; H-</w:t>
      </w:r>
      <w:r>
        <w:rPr>
          <w:rStyle w:val="normaltextrun"/>
          <w:rFonts w:ascii="Calibri" w:hAnsi="Calibri" w:cs="Calibri"/>
          <w:color w:val="000000"/>
          <w:sz w:val="22"/>
          <w:szCs w:val="22"/>
        </w:rPr>
        <w:t xml:space="preserve">specific </w:t>
      </w:r>
      <w:r>
        <w:rPr>
          <w:rStyle w:val="normaltextrun"/>
          <w:rFonts w:ascii="Calibri" w:hAnsi="Calibri" w:cs="Calibri"/>
          <w:sz w:val="22"/>
          <w:szCs w:val="22"/>
        </w:rPr>
        <w:t>b</w:t>
      </w:r>
      <w:r>
        <w:rPr>
          <w:rStyle w:val="normaltextrun"/>
          <w:rFonts w:ascii="Calibri" w:hAnsi="Calibri" w:cs="Calibri"/>
          <w:color w:val="000000"/>
          <w:sz w:val="22"/>
          <w:szCs w:val="22"/>
        </w:rPr>
        <w:t>usiness must be heavily involved in the spending decision-making process. There must be absolute transparency about the amounts collected and spent</w:t>
      </w:r>
      <w:r>
        <w:rPr>
          <w:rStyle w:val="normaltextrun"/>
          <w:rFonts w:ascii="Calibri" w:hAnsi="Calibri" w:cs="Calibri"/>
          <w:sz w:val="22"/>
          <w:szCs w:val="22"/>
        </w:rPr>
        <w:t>, and it must be additional not used to displace current spend.  Attendees called for clear understanding of who exactly will receive this money and who will account for it. Great anxiety that it will vanish into local authority spending.</w:t>
      </w:r>
      <w:r>
        <w:rPr>
          <w:rStyle w:val="eop"/>
          <w:rFonts w:ascii="Calibri" w:hAnsi="Calibri" w:cs="Calibri"/>
          <w:sz w:val="22"/>
          <w:szCs w:val="22"/>
        </w:rPr>
        <w:t> </w:t>
      </w:r>
    </w:p>
    <w:p w14:paraId="12A9EF47" w14:textId="77777777" w:rsidR="001D7038" w:rsidRDefault="001D7038" w:rsidP="001D703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1C4D349C" w14:textId="77777777" w:rsidR="001D7038" w:rsidRDefault="001D7038" w:rsidP="001D7038">
      <w:pPr>
        <w:pStyle w:val="paragraph"/>
        <w:numPr>
          <w:ilvl w:val="0"/>
          <w:numId w:val="2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 xml:space="preserve"> Must be used to enhance the visitor experience and local marketing of the area and not put into a wider pot used for general local authority spending. It’s too easy to use a very wide definition of “Tourism” to </w:t>
      </w:r>
      <w:proofErr w:type="gramStart"/>
      <w:r>
        <w:rPr>
          <w:rStyle w:val="normaltextrun"/>
          <w:rFonts w:ascii="Calibri" w:hAnsi="Calibri" w:cs="Calibri"/>
          <w:color w:val="000000"/>
          <w:sz w:val="22"/>
          <w:szCs w:val="22"/>
        </w:rPr>
        <w:t>justify  spending</w:t>
      </w:r>
      <w:proofErr w:type="gramEnd"/>
      <w:r>
        <w:rPr>
          <w:rStyle w:val="normaltextrun"/>
          <w:rFonts w:ascii="Calibri" w:hAnsi="Calibri" w:cs="Calibri"/>
          <w:color w:val="000000"/>
          <w:sz w:val="22"/>
          <w:szCs w:val="22"/>
        </w:rPr>
        <w:t xml:space="preserve"> decisions hence the need for industry involvement.  Improving the public realm is good for tourism </w:t>
      </w:r>
      <w:r>
        <w:rPr>
          <w:rStyle w:val="normaltextrun"/>
          <w:rFonts w:ascii="Calibri" w:hAnsi="Calibri" w:cs="Calibri"/>
          <w:i/>
          <w:iCs/>
          <w:color w:val="000000"/>
          <w:sz w:val="22"/>
          <w:szCs w:val="22"/>
        </w:rPr>
        <w:t>and</w:t>
      </w:r>
      <w:r>
        <w:rPr>
          <w:rStyle w:val="normaltextrun"/>
          <w:rFonts w:ascii="Calibri" w:hAnsi="Calibri" w:cs="Calibri"/>
          <w:color w:val="000000"/>
          <w:sz w:val="22"/>
          <w:szCs w:val="22"/>
        </w:rPr>
        <w:t xml:space="preserve"> for local residents </w:t>
      </w:r>
      <w:r>
        <w:rPr>
          <w:rStyle w:val="normaltextrun"/>
          <w:rFonts w:ascii="Calibri" w:hAnsi="Calibri" w:cs="Calibri"/>
          <w:sz w:val="22"/>
          <w:szCs w:val="22"/>
        </w:rPr>
        <w:t>so they benefit from tourism-led projects. </w:t>
      </w:r>
      <w:r>
        <w:rPr>
          <w:rStyle w:val="eop"/>
          <w:rFonts w:ascii="Calibri" w:hAnsi="Calibri" w:cs="Calibri"/>
          <w:sz w:val="22"/>
          <w:szCs w:val="22"/>
        </w:rPr>
        <w:t> </w:t>
      </w:r>
    </w:p>
    <w:p w14:paraId="58E818E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0FC2F6" w14:textId="77777777" w:rsidR="001D7038" w:rsidRDefault="001D7038" w:rsidP="001D7038">
      <w:pPr>
        <w:pStyle w:val="paragraph"/>
        <w:numPr>
          <w:ilvl w:val="0"/>
          <w:numId w:val="2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There was less resistance to a tax where decisions should be industry-led with money raised locally being spent locally, but strategically, to demonstrate the link between payor and improvement.  This creates some tension with the view that there s</w:t>
      </w:r>
      <w:r>
        <w:rPr>
          <w:rStyle w:val="normaltextrun"/>
          <w:rFonts w:ascii="Calibri" w:hAnsi="Calibri" w:cs="Calibri"/>
          <w:color w:val="000000"/>
          <w:sz w:val="22"/>
          <w:szCs w:val="22"/>
        </w:rPr>
        <w:t>hould be a pan Wales strategic approach to quality upgrades and marketing efforts</w:t>
      </w:r>
      <w:r>
        <w:rPr>
          <w:rStyle w:val="normaltextrun"/>
          <w:rFonts w:ascii="Calibri" w:hAnsi="Calibri" w:cs="Calibri"/>
          <w:sz w:val="22"/>
          <w:szCs w:val="22"/>
        </w:rPr>
        <w:t xml:space="preserve"> </w:t>
      </w:r>
      <w:r>
        <w:rPr>
          <w:rStyle w:val="normaltextrun"/>
          <w:rFonts w:ascii="Calibri" w:hAnsi="Calibri" w:cs="Calibri"/>
          <w:color w:val="000000"/>
          <w:sz w:val="22"/>
          <w:szCs w:val="22"/>
        </w:rPr>
        <w:t>but locally applied</w:t>
      </w:r>
      <w:r>
        <w:rPr>
          <w:rStyle w:val="normaltextrun"/>
          <w:rFonts w:ascii="Calibri" w:hAnsi="Calibri" w:cs="Calibri"/>
          <w:sz w:val="22"/>
          <w:szCs w:val="22"/>
        </w:rPr>
        <w:t>.</w:t>
      </w:r>
      <w:r>
        <w:rPr>
          <w:rStyle w:val="eop"/>
          <w:rFonts w:ascii="Calibri" w:hAnsi="Calibri" w:cs="Calibri"/>
          <w:sz w:val="22"/>
          <w:szCs w:val="22"/>
        </w:rPr>
        <w:t> </w:t>
      </w:r>
    </w:p>
    <w:p w14:paraId="06B732E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29ACF4" w14:textId="77777777" w:rsidR="001D7038" w:rsidRDefault="001D7038" w:rsidP="001D7038">
      <w:pPr>
        <w:pStyle w:val="paragraph"/>
        <w:numPr>
          <w:ilvl w:val="0"/>
          <w:numId w:val="2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Strong suggestion that Destination Partnerships</w:t>
      </w:r>
      <w:r>
        <w:rPr>
          <w:rStyle w:val="normaltextrun"/>
          <w:rFonts w:ascii="Calibri" w:hAnsi="Calibri" w:cs="Calibri"/>
          <w:sz w:val="22"/>
          <w:szCs w:val="22"/>
        </w:rPr>
        <w:t>, where they exist meaningfully,</w:t>
      </w:r>
      <w:r>
        <w:rPr>
          <w:rStyle w:val="normaltextrun"/>
          <w:rFonts w:ascii="Calibri" w:hAnsi="Calibri" w:cs="Calibri"/>
          <w:color w:val="FF0000"/>
          <w:sz w:val="22"/>
          <w:szCs w:val="22"/>
        </w:rPr>
        <w:t xml:space="preserve"> </w:t>
      </w:r>
      <w:r>
        <w:rPr>
          <w:rStyle w:val="normaltextrun"/>
          <w:rFonts w:ascii="Calibri" w:hAnsi="Calibri" w:cs="Calibri"/>
          <w:color w:val="000000"/>
          <w:sz w:val="22"/>
          <w:szCs w:val="22"/>
        </w:rPr>
        <w:t xml:space="preserve">in each local authority should determine spending of this </w:t>
      </w:r>
      <w:proofErr w:type="gramStart"/>
      <w:r>
        <w:rPr>
          <w:rStyle w:val="normaltextrun"/>
          <w:rFonts w:ascii="Calibri" w:hAnsi="Calibri" w:cs="Calibri"/>
          <w:color w:val="000000"/>
          <w:sz w:val="22"/>
          <w:szCs w:val="22"/>
        </w:rPr>
        <w:t>tax </w:t>
      </w:r>
      <w:r>
        <w:rPr>
          <w:rStyle w:val="normaltextrun"/>
          <w:rFonts w:ascii="Calibri" w:hAnsi="Calibri" w:cs="Calibri"/>
          <w:sz w:val="22"/>
          <w:szCs w:val="22"/>
        </w:rPr>
        <w:t xml:space="preserve"> -</w:t>
      </w:r>
      <w:proofErr w:type="gramEnd"/>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and also whether to charge it </w:t>
      </w:r>
      <w:r>
        <w:rPr>
          <w:rStyle w:val="normaltextrun"/>
          <w:rFonts w:ascii="Calibri" w:hAnsi="Calibri" w:cs="Calibri"/>
          <w:sz w:val="22"/>
          <w:szCs w:val="22"/>
        </w:rPr>
        <w:t xml:space="preserve">in the first place, the latter being the subject of a local consultation in any event.   </w:t>
      </w:r>
      <w:r>
        <w:rPr>
          <w:rStyle w:val="normaltextrun"/>
          <w:rFonts w:ascii="Calibri" w:hAnsi="Calibri" w:cs="Calibri"/>
          <w:color w:val="000000"/>
          <w:sz w:val="22"/>
          <w:szCs w:val="22"/>
        </w:rPr>
        <w:t xml:space="preserve">Small LAs with low tourism levels could possibly band together?  </w:t>
      </w:r>
      <w:r>
        <w:rPr>
          <w:rStyle w:val="normaltextrun"/>
          <w:rFonts w:ascii="Calibri" w:hAnsi="Calibri" w:cs="Calibri"/>
          <w:sz w:val="22"/>
          <w:szCs w:val="22"/>
        </w:rPr>
        <w:t>Other views include a more regional destination management approach (but tricky where some councils charge and others don’t), and the creation of a more strategic spending body, as in other countries, (but viability of this would be dependent on running costs, monies raised, and how to tailor the benefits to the councils who raise the most money).</w:t>
      </w:r>
      <w:r>
        <w:rPr>
          <w:rStyle w:val="eop"/>
          <w:rFonts w:ascii="Calibri" w:hAnsi="Calibri" w:cs="Calibri"/>
          <w:sz w:val="22"/>
          <w:szCs w:val="22"/>
        </w:rPr>
        <w:t> </w:t>
      </w:r>
    </w:p>
    <w:p w14:paraId="02DCD3F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BCCE4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In </w:t>
      </w:r>
      <w:proofErr w:type="gramStart"/>
      <w:r>
        <w:rPr>
          <w:rStyle w:val="normaltextrun"/>
          <w:rFonts w:ascii="Calibri" w:hAnsi="Calibri" w:cs="Calibri"/>
          <w:color w:val="000000"/>
          <w:sz w:val="22"/>
          <w:szCs w:val="22"/>
        </w:rPr>
        <w:t>general</w:t>
      </w:r>
      <w:proofErr w:type="gramEnd"/>
      <w:r>
        <w:rPr>
          <w:rStyle w:val="normaltextrun"/>
          <w:rFonts w:ascii="Calibri" w:hAnsi="Calibri" w:cs="Calibri"/>
          <w:color w:val="000000"/>
          <w:sz w:val="22"/>
          <w:szCs w:val="22"/>
        </w:rPr>
        <w:t xml:space="preserve"> this is seen as a negative business tax resulting in loss of product and</w:t>
      </w:r>
      <w:r>
        <w:rPr>
          <w:rStyle w:val="normaltextrun"/>
          <w:rFonts w:ascii="Calibri" w:hAnsi="Calibri" w:cs="Calibri"/>
          <w:sz w:val="22"/>
          <w:szCs w:val="22"/>
        </w:rPr>
        <w:t xml:space="preserve"> a drop in </w:t>
      </w:r>
      <w:r>
        <w:rPr>
          <w:rStyle w:val="normaltextrun"/>
          <w:rFonts w:ascii="Calibri" w:hAnsi="Calibri" w:cs="Calibri"/>
          <w:color w:val="000000"/>
          <w:sz w:val="22"/>
          <w:szCs w:val="22"/>
        </w:rPr>
        <w:t>standards</w:t>
      </w:r>
      <w:r>
        <w:rPr>
          <w:rStyle w:val="normaltextrun"/>
          <w:rFonts w:ascii="Calibri" w:hAnsi="Calibri" w:cs="Calibri"/>
          <w:sz w:val="22"/>
          <w:szCs w:val="22"/>
        </w:rPr>
        <w:t xml:space="preserve"> due to a compensatory drop in net prices </w:t>
      </w:r>
      <w:r>
        <w:rPr>
          <w:rStyle w:val="normaltextrun"/>
          <w:rFonts w:ascii="Calibri" w:hAnsi="Calibri" w:cs="Calibri"/>
          <w:color w:val="000000"/>
          <w:sz w:val="22"/>
          <w:szCs w:val="22"/>
        </w:rPr>
        <w:t xml:space="preserve">charged </w:t>
      </w:r>
      <w:r>
        <w:rPr>
          <w:rStyle w:val="normaltextrun"/>
          <w:rFonts w:ascii="Calibri" w:hAnsi="Calibri" w:cs="Calibri"/>
          <w:sz w:val="22"/>
          <w:szCs w:val="22"/>
        </w:rPr>
        <w:t>to the customer to maintain competitiveness.</w:t>
      </w:r>
      <w:r>
        <w:rPr>
          <w:rStyle w:val="eop"/>
          <w:rFonts w:ascii="Calibri" w:hAnsi="Calibri" w:cs="Calibri"/>
          <w:sz w:val="22"/>
          <w:szCs w:val="22"/>
        </w:rPr>
        <w:t> </w:t>
      </w:r>
    </w:p>
    <w:p w14:paraId="2243277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4D8900"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Query raised about whether LAs who do not decide to tax could be regarded as unfairly providing state support? </w:t>
      </w:r>
      <w:r>
        <w:rPr>
          <w:rStyle w:val="eop"/>
          <w:rFonts w:ascii="Calibri" w:hAnsi="Calibri" w:cs="Calibri"/>
          <w:color w:val="000000"/>
          <w:sz w:val="22"/>
          <w:szCs w:val="22"/>
        </w:rPr>
        <w:t> </w:t>
      </w:r>
    </w:p>
    <w:p w14:paraId="0A8D822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71C6814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Query about monies that are already sent as additional support to those coun</w:t>
      </w:r>
      <w:r>
        <w:rPr>
          <w:rStyle w:val="normaltextrun"/>
          <w:rFonts w:ascii="Calibri" w:hAnsi="Calibri" w:cs="Calibri"/>
          <w:sz w:val="22"/>
          <w:szCs w:val="22"/>
        </w:rPr>
        <w:t>cils</w:t>
      </w:r>
      <w:r>
        <w:rPr>
          <w:rStyle w:val="normaltextrun"/>
          <w:rFonts w:ascii="Calibri" w:hAnsi="Calibri" w:cs="Calibri"/>
          <w:color w:val="000000"/>
          <w:sz w:val="22"/>
          <w:szCs w:val="22"/>
        </w:rPr>
        <w:t xml:space="preserve"> who have extra needs for waste collection, toilets </w:t>
      </w:r>
      <w:proofErr w:type="gramStart"/>
      <w:r>
        <w:rPr>
          <w:rStyle w:val="normaltextrun"/>
          <w:rFonts w:ascii="Calibri" w:hAnsi="Calibri" w:cs="Calibri"/>
          <w:color w:val="000000"/>
          <w:sz w:val="22"/>
          <w:szCs w:val="22"/>
        </w:rPr>
        <w:t>etc  due</w:t>
      </w:r>
      <w:proofErr w:type="gramEnd"/>
      <w:r>
        <w:rPr>
          <w:rStyle w:val="normaltextrun"/>
          <w:rFonts w:ascii="Calibri" w:hAnsi="Calibri" w:cs="Calibri"/>
          <w:color w:val="000000"/>
          <w:sz w:val="22"/>
          <w:szCs w:val="22"/>
        </w:rPr>
        <w:t xml:space="preserve"> to existing high levels of tourism. This is the </w:t>
      </w:r>
      <w:r>
        <w:rPr>
          <w:rStyle w:val="normaltextrun"/>
          <w:rFonts w:ascii="Calibri" w:hAnsi="Calibri" w:cs="Calibri"/>
          <w:b/>
          <w:bCs/>
          <w:color w:val="000000"/>
          <w:sz w:val="22"/>
          <w:szCs w:val="22"/>
        </w:rPr>
        <w:t xml:space="preserve">Enhanced Population </w:t>
      </w:r>
      <w:proofErr w:type="gramStart"/>
      <w:r>
        <w:rPr>
          <w:rStyle w:val="normaltextrun"/>
          <w:rFonts w:ascii="Calibri" w:hAnsi="Calibri" w:cs="Calibri"/>
          <w:b/>
          <w:bCs/>
          <w:color w:val="000000"/>
          <w:sz w:val="22"/>
          <w:szCs w:val="22"/>
        </w:rPr>
        <w:t xml:space="preserve">Grant  </w:t>
      </w:r>
      <w:r>
        <w:rPr>
          <w:rStyle w:val="normaltextrun"/>
          <w:rFonts w:ascii="Calibri" w:hAnsi="Calibri" w:cs="Calibri"/>
          <w:color w:val="000000"/>
          <w:sz w:val="22"/>
          <w:szCs w:val="22"/>
        </w:rPr>
        <w:t>–</w:t>
      </w:r>
      <w:proofErr w:type="gramEnd"/>
      <w:r>
        <w:rPr>
          <w:rStyle w:val="normaltextrun"/>
          <w:rFonts w:ascii="Calibri" w:hAnsi="Calibri" w:cs="Calibri"/>
          <w:color w:val="000000"/>
          <w:sz w:val="22"/>
          <w:szCs w:val="22"/>
        </w:rPr>
        <w:t xml:space="preserve"> make politicians aware that this currently exists for the purpose of supporting L.A’s in this space. The EPG is specifically designed to support waste collection / management, toilet provision and road maintenance. It was Stated that Gwynedd gets 4million pa. The meeting members had not heard of </w:t>
      </w:r>
      <w:proofErr w:type="gramStart"/>
      <w:r>
        <w:rPr>
          <w:rStyle w:val="normaltextrun"/>
          <w:rFonts w:ascii="Calibri" w:hAnsi="Calibri" w:cs="Calibri"/>
          <w:color w:val="000000"/>
          <w:sz w:val="22"/>
          <w:szCs w:val="22"/>
        </w:rPr>
        <w:t>this .</w:t>
      </w:r>
      <w:proofErr w:type="gramEnd"/>
      <w:r>
        <w:rPr>
          <w:rStyle w:val="normaltextrun"/>
          <w:rFonts w:ascii="Calibri" w:hAnsi="Calibri" w:cs="Calibri"/>
          <w:color w:val="000000"/>
          <w:sz w:val="22"/>
          <w:szCs w:val="22"/>
        </w:rPr>
        <w:t xml:space="preserve"> (Numbers not confirmed).  </w:t>
      </w:r>
      <w:r>
        <w:rPr>
          <w:rStyle w:val="eop"/>
          <w:rFonts w:ascii="Calibri" w:hAnsi="Calibri" w:cs="Calibri"/>
          <w:color w:val="000000"/>
          <w:sz w:val="22"/>
          <w:szCs w:val="22"/>
        </w:rPr>
        <w:t> </w:t>
      </w:r>
    </w:p>
    <w:p w14:paraId="675B928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Note:  There is some confusion here as Welsh Government has confirmed that there is no such thing as an Enhanced Population Grant.  There is something called an Enhanced Population Multiplier which identifies a </w:t>
      </w:r>
      <w:r>
        <w:rPr>
          <w:rStyle w:val="normaltextrun"/>
          <w:rFonts w:ascii="Calibri" w:hAnsi="Calibri" w:cs="Calibri"/>
          <w:i/>
          <w:iCs/>
          <w:sz w:val="22"/>
          <w:szCs w:val="22"/>
        </w:rPr>
        <w:t>notional</w:t>
      </w:r>
      <w:r>
        <w:rPr>
          <w:rStyle w:val="normaltextrun"/>
          <w:rFonts w:ascii="Calibri" w:hAnsi="Calibri" w:cs="Calibri"/>
          <w:sz w:val="22"/>
          <w:szCs w:val="22"/>
        </w:rPr>
        <w:t xml:space="preserve"> spend in three specific service areas but this does not equate to any actual income or expenditure by councils.</w:t>
      </w:r>
      <w:r>
        <w:rPr>
          <w:rStyle w:val="eop"/>
          <w:rFonts w:ascii="Calibri" w:hAnsi="Calibri" w:cs="Calibri"/>
          <w:sz w:val="22"/>
          <w:szCs w:val="22"/>
        </w:rPr>
        <w:t> </w:t>
      </w:r>
    </w:p>
    <w:p w14:paraId="3F12504A"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3C9F06A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CEA0AA" w14:textId="5806F94D"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5)  Should any businesses be exempt?  Should any visitors be exempt?</w:t>
      </w:r>
      <w:r>
        <w:rPr>
          <w:rStyle w:val="eop"/>
          <w:rFonts w:ascii="Calibri" w:hAnsi="Calibri" w:cs="Calibri"/>
          <w:sz w:val="22"/>
          <w:szCs w:val="22"/>
        </w:rPr>
        <w:t> </w:t>
      </w:r>
    </w:p>
    <w:p w14:paraId="1E96D30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00F6607F" w14:textId="77777777" w:rsidR="001D7038" w:rsidRDefault="001D7038" w:rsidP="001D7038">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Micro businesses </w:t>
      </w:r>
      <w:proofErr w:type="gramStart"/>
      <w:r>
        <w:rPr>
          <w:rStyle w:val="normaltextrun"/>
          <w:rFonts w:ascii="Calibri" w:hAnsi="Calibri" w:cs="Calibri"/>
          <w:color w:val="000000"/>
          <w:sz w:val="22"/>
          <w:szCs w:val="22"/>
        </w:rPr>
        <w:t>possibly  -</w:t>
      </w:r>
      <w:proofErr w:type="gramEnd"/>
      <w:r>
        <w:rPr>
          <w:rStyle w:val="normaltextrun"/>
          <w:rFonts w:ascii="Calibri" w:hAnsi="Calibri" w:cs="Calibri"/>
          <w:color w:val="000000"/>
          <w:sz w:val="22"/>
          <w:szCs w:val="22"/>
        </w:rPr>
        <w:t xml:space="preserve"> however so many of Wales  accommodation businesses are in fact micro businesses with less than 5 employees that  this would therefore defeat the point of a tax. Exempting micro businesses would also create a new threshold which would stifle ambition and growth.</w:t>
      </w:r>
      <w:r>
        <w:rPr>
          <w:rStyle w:val="eop"/>
          <w:rFonts w:ascii="Calibri" w:hAnsi="Calibri" w:cs="Calibri"/>
          <w:color w:val="000000"/>
          <w:sz w:val="22"/>
          <w:szCs w:val="22"/>
        </w:rPr>
        <w:t> </w:t>
      </w:r>
    </w:p>
    <w:p w14:paraId="06E0873C" w14:textId="77777777" w:rsidR="001D7038" w:rsidRDefault="001D7038" w:rsidP="001D7038">
      <w:pPr>
        <w:pStyle w:val="paragraph"/>
        <w:numPr>
          <w:ilvl w:val="0"/>
          <w:numId w:val="30"/>
        </w:numPr>
        <w:spacing w:before="0" w:beforeAutospacing="0" w:after="0" w:afterAutospacing="0"/>
        <w:ind w:left="1080" w:firstLine="0"/>
        <w:textAlignment w:val="baseline"/>
        <w:rPr>
          <w:rFonts w:ascii="Calibri" w:hAnsi="Calibri" w:cs="Calibri"/>
          <w:sz w:val="22"/>
          <w:szCs w:val="22"/>
        </w:rPr>
      </w:pPr>
      <w:proofErr w:type="gramStart"/>
      <w:r>
        <w:rPr>
          <w:rStyle w:val="normaltextrun"/>
          <w:rFonts w:ascii="Calibri" w:hAnsi="Calibri" w:cs="Calibri"/>
          <w:sz w:val="22"/>
          <w:szCs w:val="22"/>
        </w:rPr>
        <w:t xml:space="preserve">“ </w:t>
      </w:r>
      <w:r>
        <w:rPr>
          <w:rStyle w:val="normaltextrun"/>
          <w:rFonts w:ascii="Calibri" w:hAnsi="Calibri" w:cs="Calibri"/>
          <w:color w:val="000000"/>
          <w:sz w:val="22"/>
          <w:szCs w:val="22"/>
        </w:rPr>
        <w:t>You</w:t>
      </w:r>
      <w:proofErr w:type="gramEnd"/>
      <w:r>
        <w:rPr>
          <w:rStyle w:val="normaltextrun"/>
          <w:rFonts w:ascii="Calibri" w:hAnsi="Calibri" w:cs="Calibri"/>
          <w:color w:val="000000"/>
          <w:sz w:val="22"/>
          <w:szCs w:val="22"/>
        </w:rPr>
        <w:t xml:space="preserve"> cannot have exemptions unless and until there has been a stock check of businesses</w:t>
      </w:r>
      <w:r>
        <w:rPr>
          <w:rStyle w:val="normaltextrun"/>
          <w:rFonts w:ascii="Calibri" w:hAnsi="Calibri" w:cs="Calibri"/>
          <w:sz w:val="22"/>
          <w:szCs w:val="22"/>
        </w:rPr>
        <w:t xml:space="preserve"> </w:t>
      </w:r>
      <w:r>
        <w:rPr>
          <w:rStyle w:val="normaltextrun"/>
          <w:rFonts w:ascii="Calibri" w:hAnsi="Calibri" w:cs="Calibri"/>
          <w:color w:val="000000"/>
          <w:sz w:val="22"/>
          <w:szCs w:val="22"/>
        </w:rPr>
        <w:t>via well policed registration.</w:t>
      </w:r>
      <w:r>
        <w:rPr>
          <w:rStyle w:val="normaltextrun"/>
          <w:rFonts w:ascii="Calibri" w:hAnsi="Calibri" w:cs="Calibri"/>
          <w:sz w:val="22"/>
          <w:szCs w:val="22"/>
        </w:rPr>
        <w:t>”</w:t>
      </w:r>
      <w:r>
        <w:rPr>
          <w:rStyle w:val="eop"/>
          <w:rFonts w:ascii="Calibri" w:hAnsi="Calibri" w:cs="Calibri"/>
          <w:sz w:val="22"/>
          <w:szCs w:val="22"/>
        </w:rPr>
        <w:t> </w:t>
      </w:r>
    </w:p>
    <w:p w14:paraId="6EB0CAE2"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F642D63" w14:textId="77777777" w:rsidR="001D7038" w:rsidRDefault="001D7038" w:rsidP="001D7038">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Some of WTA/PASC/UKH list of exemptions re council tax premium also useful here </w:t>
      </w:r>
      <w:proofErr w:type="spellStart"/>
      <w:proofErr w:type="gramStart"/>
      <w:r>
        <w:rPr>
          <w:rStyle w:val="normaltextrun"/>
          <w:rFonts w:ascii="Calibri" w:hAnsi="Calibri" w:cs="Calibri"/>
          <w:sz w:val="22"/>
          <w:szCs w:val="22"/>
        </w:rPr>
        <w:t>eg</w:t>
      </w:r>
      <w:proofErr w:type="spellEnd"/>
      <w:proofErr w:type="gramEnd"/>
      <w:r>
        <w:rPr>
          <w:rStyle w:val="normaltextrun"/>
          <w:rFonts w:ascii="Calibri" w:hAnsi="Calibri" w:cs="Calibri"/>
          <w:sz w:val="22"/>
          <w:szCs w:val="22"/>
        </w:rPr>
        <w:t xml:space="preserve"> charities</w:t>
      </w:r>
      <w:r>
        <w:rPr>
          <w:rStyle w:val="eop"/>
          <w:rFonts w:ascii="Calibri" w:hAnsi="Calibri" w:cs="Calibri"/>
          <w:sz w:val="22"/>
          <w:szCs w:val="22"/>
        </w:rPr>
        <w:t> </w:t>
      </w:r>
    </w:p>
    <w:p w14:paraId="112DF2C7"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AC77E88" w14:textId="77777777" w:rsidR="001D7038" w:rsidRDefault="001D7038" w:rsidP="001D7038">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 xml:space="preserve">Should there be a lower age limit – </w:t>
      </w:r>
      <w:proofErr w:type="gramStart"/>
      <w:r>
        <w:rPr>
          <w:rStyle w:val="normaltextrun"/>
          <w:rFonts w:ascii="Calibri" w:hAnsi="Calibri" w:cs="Calibri"/>
          <w:color w:val="000000"/>
          <w:sz w:val="22"/>
          <w:szCs w:val="22"/>
        </w:rPr>
        <w:t>children  under</w:t>
      </w:r>
      <w:proofErr w:type="gramEnd"/>
      <w:r>
        <w:rPr>
          <w:rStyle w:val="normaltextrun"/>
          <w:rFonts w:ascii="Calibri" w:hAnsi="Calibri" w:cs="Calibri"/>
          <w:color w:val="000000"/>
          <w:sz w:val="22"/>
          <w:szCs w:val="22"/>
        </w:rPr>
        <w:t xml:space="preserve"> 16 or under 18? Mixed views in whether age was relevant as no-one entirely impact free.</w:t>
      </w:r>
      <w:r>
        <w:rPr>
          <w:rStyle w:val="eop"/>
          <w:rFonts w:ascii="Calibri" w:hAnsi="Calibri" w:cs="Calibri"/>
          <w:color w:val="000000"/>
          <w:sz w:val="22"/>
          <w:szCs w:val="22"/>
        </w:rPr>
        <w:t> </w:t>
      </w:r>
    </w:p>
    <w:p w14:paraId="424DF0C3"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31A3C03" w14:textId="77777777" w:rsidR="001D7038" w:rsidRDefault="001D7038" w:rsidP="001D7038">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Students?  How do you define a student? Who would police whether this status was genuine? No exemption for students seems best.</w:t>
      </w:r>
      <w:r>
        <w:rPr>
          <w:rStyle w:val="eop"/>
          <w:rFonts w:ascii="Calibri" w:hAnsi="Calibri" w:cs="Calibri"/>
          <w:color w:val="000000"/>
          <w:sz w:val="22"/>
          <w:szCs w:val="22"/>
        </w:rPr>
        <w:t> </w:t>
      </w:r>
    </w:p>
    <w:p w14:paraId="607D0A64"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8048D39" w14:textId="77777777" w:rsidR="001D7038" w:rsidRDefault="001D7038" w:rsidP="001D7038">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w:t>
      </w:r>
      <w:r>
        <w:rPr>
          <w:rStyle w:val="normaltextrun"/>
          <w:rFonts w:ascii="Calibri" w:hAnsi="Calibri" w:cs="Calibri"/>
          <w:color w:val="000000"/>
          <w:sz w:val="22"/>
          <w:szCs w:val="22"/>
        </w:rPr>
        <w:t>ympathy toward exemptions for older travellers and the disabled but who could police this? No exemption seems best.</w:t>
      </w:r>
      <w:r>
        <w:rPr>
          <w:rStyle w:val="eop"/>
          <w:rFonts w:ascii="Calibri" w:hAnsi="Calibri" w:cs="Calibri"/>
          <w:color w:val="000000"/>
          <w:sz w:val="22"/>
          <w:szCs w:val="22"/>
        </w:rPr>
        <w:t> </w:t>
      </w:r>
    </w:p>
    <w:p w14:paraId="21AA96F4"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86DE0EA" w14:textId="77777777" w:rsidR="001D7038" w:rsidRDefault="001D7038" w:rsidP="001D7038">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w:t>
      </w:r>
      <w:r>
        <w:rPr>
          <w:rStyle w:val="normaltextrun"/>
          <w:rFonts w:ascii="Calibri" w:hAnsi="Calibri" w:cs="Calibri"/>
          <w:sz w:val="22"/>
          <w:szCs w:val="22"/>
        </w:rPr>
        <w:t>ere Welsh residency to be an exemption, who</w:t>
      </w:r>
      <w:r>
        <w:rPr>
          <w:rStyle w:val="normaltextrun"/>
          <w:rFonts w:ascii="Calibri" w:hAnsi="Calibri" w:cs="Calibri"/>
          <w:color w:val="000000"/>
          <w:sz w:val="22"/>
          <w:szCs w:val="22"/>
        </w:rPr>
        <w:t xml:space="preserve"> could police whether guests were really from within Wales or within the local authority area? No exemption seems best</w:t>
      </w:r>
      <w:r>
        <w:rPr>
          <w:rStyle w:val="eop"/>
          <w:rFonts w:ascii="Calibri" w:hAnsi="Calibri" w:cs="Calibri"/>
          <w:color w:val="000000"/>
          <w:sz w:val="22"/>
          <w:szCs w:val="22"/>
        </w:rPr>
        <w:t> </w:t>
      </w:r>
    </w:p>
    <w:p w14:paraId="1A5A356C"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11C01D7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Generally felt that</w:t>
      </w:r>
      <w:r>
        <w:rPr>
          <w:rStyle w:val="normaltextrun"/>
          <w:rFonts w:ascii="Calibri" w:hAnsi="Calibri" w:cs="Calibri"/>
          <w:b/>
          <w:bCs/>
          <w:sz w:val="22"/>
          <w:szCs w:val="22"/>
        </w:rPr>
        <w:t xml:space="preserve"> all </w:t>
      </w:r>
      <w:r>
        <w:rPr>
          <w:rStyle w:val="normaltextrun"/>
          <w:rFonts w:ascii="Calibri" w:hAnsi="Calibri" w:cs="Calibri"/>
          <w:sz w:val="22"/>
          <w:szCs w:val="22"/>
        </w:rPr>
        <w:t>visitors should pay, including within country and within county travellers, but central point of “why bed tax?” still remained. </w:t>
      </w:r>
      <w:r>
        <w:rPr>
          <w:rStyle w:val="eop"/>
          <w:rFonts w:ascii="Calibri" w:hAnsi="Calibri" w:cs="Calibri"/>
          <w:sz w:val="22"/>
          <w:szCs w:val="22"/>
        </w:rPr>
        <w:t> </w:t>
      </w:r>
    </w:p>
    <w:p w14:paraId="12383987"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12039FD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181D54"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29DCA9" w14:textId="1B2B1F32"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6. If not a bed tax, what?</w:t>
      </w:r>
      <w:r>
        <w:rPr>
          <w:rStyle w:val="eop"/>
          <w:rFonts w:ascii="Calibri" w:hAnsi="Calibri" w:cs="Calibri"/>
          <w:sz w:val="22"/>
          <w:szCs w:val="22"/>
        </w:rPr>
        <w:t> </w:t>
      </w:r>
    </w:p>
    <w:p w14:paraId="60587E9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6902FB4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a)  Often repeated concern that just 11% of visitors to Wales stay overnight and already contribute     disproportionately to local services via taxation: </w:t>
      </w:r>
      <w:r>
        <w:rPr>
          <w:rStyle w:val="eop"/>
          <w:rFonts w:ascii="Calibri" w:hAnsi="Calibri" w:cs="Calibri"/>
          <w:sz w:val="22"/>
          <w:szCs w:val="22"/>
        </w:rPr>
        <w:t> </w:t>
      </w:r>
    </w:p>
    <w:p w14:paraId="326E1833" w14:textId="77777777" w:rsidR="001D7038" w:rsidRDefault="001D7038" w:rsidP="001D7038">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FF"/>
        </w:rPr>
        <w:t>host businesses pay NDBR or council tax.  Even where eligible for SBRR, they pay premium business (as opposed to domestic) costs on services such as waste collection</w:t>
      </w:r>
      <w:r>
        <w:rPr>
          <w:rStyle w:val="eop"/>
          <w:rFonts w:ascii="Calibri" w:hAnsi="Calibri" w:cs="Calibri"/>
          <w:sz w:val="22"/>
          <w:szCs w:val="22"/>
        </w:rPr>
        <w:t> </w:t>
      </w:r>
    </w:p>
    <w:p w14:paraId="44A334B8" w14:textId="77777777" w:rsidR="001D7038" w:rsidRDefault="001D7038" w:rsidP="001D7038">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FF"/>
        </w:rPr>
        <w:t xml:space="preserve">via income tax, corporation tax and VAT, which come back to Welsh Government via the </w:t>
      </w:r>
      <w:proofErr w:type="spellStart"/>
      <w:r>
        <w:rPr>
          <w:rStyle w:val="normaltextrun"/>
          <w:rFonts w:ascii="Calibri" w:hAnsi="Calibri" w:cs="Calibri"/>
          <w:sz w:val="22"/>
          <w:szCs w:val="22"/>
          <w:shd w:val="clear" w:color="auto" w:fill="FFFFFF"/>
        </w:rPr>
        <w:t>Barnetised</w:t>
      </w:r>
      <w:proofErr w:type="spellEnd"/>
      <w:r>
        <w:rPr>
          <w:rStyle w:val="normaltextrun"/>
          <w:rFonts w:ascii="Calibri" w:hAnsi="Calibri" w:cs="Calibri"/>
          <w:sz w:val="22"/>
          <w:szCs w:val="22"/>
          <w:shd w:val="clear" w:color="auto" w:fill="FFFFFF"/>
        </w:rPr>
        <w:t xml:space="preserve"> block grant.  Due to a “funding floor” agreed with the UK </w:t>
      </w:r>
      <w:proofErr w:type="gramStart"/>
      <w:r>
        <w:rPr>
          <w:rStyle w:val="normaltextrun"/>
          <w:rFonts w:ascii="Calibri" w:hAnsi="Calibri" w:cs="Calibri"/>
          <w:sz w:val="22"/>
          <w:szCs w:val="22"/>
          <w:shd w:val="clear" w:color="auto" w:fill="FFFFFF"/>
        </w:rPr>
        <w:t>Government,  Welsh</w:t>
      </w:r>
      <w:proofErr w:type="gramEnd"/>
      <w:r>
        <w:rPr>
          <w:rStyle w:val="normaltextrun"/>
          <w:rFonts w:ascii="Calibri" w:hAnsi="Calibri" w:cs="Calibri"/>
          <w:sz w:val="22"/>
          <w:szCs w:val="22"/>
          <w:shd w:val="clear" w:color="auto" w:fill="FFFFFF"/>
        </w:rPr>
        <w:t xml:space="preserve"> Government receives a higher amount per head of population than in England (but less than in Scotland).  It allocates the revenues support grant (RSG) from that block grant to each council</w:t>
      </w:r>
      <w:r>
        <w:rPr>
          <w:rStyle w:val="eop"/>
          <w:rFonts w:ascii="Calibri" w:hAnsi="Calibri" w:cs="Calibri"/>
          <w:sz w:val="22"/>
          <w:szCs w:val="22"/>
        </w:rPr>
        <w:t> </w:t>
      </w:r>
    </w:p>
    <w:p w14:paraId="442A48A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If accommodation businesses did not exist, how much direct and indirect tax take would be lost to local authorities?</w:t>
      </w:r>
      <w:r>
        <w:rPr>
          <w:rStyle w:val="eop"/>
          <w:rFonts w:ascii="Calibri" w:hAnsi="Calibri" w:cs="Calibri"/>
          <w:sz w:val="22"/>
          <w:szCs w:val="22"/>
        </w:rPr>
        <w:t> </w:t>
      </w:r>
    </w:p>
    <w:p w14:paraId="2532891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b)  Yet 89% who are day visitors have a more damaging environmental impact and spend less locally.  Lengthy discussions that this is a “lazy way to tax</w:t>
      </w:r>
      <w:proofErr w:type="gramStart"/>
      <w:r>
        <w:rPr>
          <w:rStyle w:val="normaltextrun"/>
          <w:rFonts w:ascii="Calibri" w:hAnsi="Calibri" w:cs="Calibri"/>
          <w:sz w:val="22"/>
          <w:szCs w:val="22"/>
          <w:shd w:val="clear" w:color="auto" w:fill="FFFFFF"/>
        </w:rPr>
        <w:t>” .</w:t>
      </w:r>
      <w:proofErr w:type="gramEnd"/>
      <w:r>
        <w:rPr>
          <w:rStyle w:val="normaltextrun"/>
          <w:rFonts w:ascii="Calibri" w:hAnsi="Calibri" w:cs="Calibri"/>
          <w:sz w:val="22"/>
          <w:szCs w:val="22"/>
          <w:shd w:val="clear" w:color="auto" w:fill="FFFFFF"/>
        </w:rPr>
        <w:t xml:space="preserve"> Easy to collect from visible stayers. </w:t>
      </w:r>
      <w:r>
        <w:rPr>
          <w:rStyle w:val="eop"/>
          <w:rFonts w:ascii="Calibri" w:hAnsi="Calibri" w:cs="Calibri"/>
          <w:sz w:val="22"/>
          <w:szCs w:val="22"/>
        </w:rPr>
        <w:t> </w:t>
      </w:r>
    </w:p>
    <w:p w14:paraId="1EC1D6F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shd w:val="clear" w:color="auto" w:fill="FFFFFF"/>
        </w:rPr>
        <w:t>“ The</w:t>
      </w:r>
      <w:proofErr w:type="gramEnd"/>
      <w:r>
        <w:rPr>
          <w:rStyle w:val="normaltextrun"/>
          <w:rFonts w:ascii="Calibri" w:hAnsi="Calibri" w:cs="Calibri"/>
          <w:sz w:val="22"/>
          <w:szCs w:val="22"/>
          <w:shd w:val="clear" w:color="auto" w:fill="FFFFFF"/>
        </w:rPr>
        <w:t xml:space="preserve"> low hanging fruit”.</w:t>
      </w:r>
      <w:r>
        <w:rPr>
          <w:rStyle w:val="eop"/>
          <w:rFonts w:ascii="Calibri" w:hAnsi="Calibri" w:cs="Calibri"/>
          <w:sz w:val="22"/>
          <w:szCs w:val="22"/>
        </w:rPr>
        <w:t> </w:t>
      </w:r>
    </w:p>
    <w:p w14:paraId="0D61015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“There must be ways of charging those who are much more of a nuisance.”</w:t>
      </w:r>
      <w:r>
        <w:rPr>
          <w:rStyle w:val="eop"/>
          <w:rFonts w:ascii="Calibri" w:hAnsi="Calibri" w:cs="Calibri"/>
          <w:sz w:val="22"/>
          <w:szCs w:val="22"/>
        </w:rPr>
        <w:t> </w:t>
      </w:r>
    </w:p>
    <w:p w14:paraId="5D7C921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“The idea of “polluter pays” is completely lost”</w:t>
      </w:r>
      <w:r>
        <w:rPr>
          <w:rStyle w:val="eop"/>
          <w:rFonts w:ascii="Calibri" w:hAnsi="Calibri" w:cs="Calibri"/>
          <w:sz w:val="22"/>
          <w:szCs w:val="22"/>
        </w:rPr>
        <w:t> </w:t>
      </w:r>
    </w:p>
    <w:p w14:paraId="0EFD340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 xml:space="preserve">Suggestions around car parking charges, public toilet charges, entry fees to sites or road tolls (which can be automated like the London congestion charge) in sensitive areas.   Proposal for compulsory or voluntary contributions (similar to museums and religious sites) for much-visited landscapes, </w:t>
      </w:r>
      <w:proofErr w:type="spellStart"/>
      <w:r>
        <w:rPr>
          <w:rStyle w:val="normaltextrun"/>
          <w:rFonts w:ascii="Calibri" w:hAnsi="Calibri" w:cs="Calibri"/>
          <w:sz w:val="22"/>
          <w:szCs w:val="22"/>
          <w:shd w:val="clear" w:color="auto" w:fill="FFFFFF"/>
        </w:rPr>
        <w:t>esp</w:t>
      </w:r>
      <w:proofErr w:type="spellEnd"/>
      <w:r>
        <w:rPr>
          <w:rStyle w:val="normaltextrun"/>
          <w:rFonts w:ascii="Calibri" w:hAnsi="Calibri" w:cs="Calibri"/>
          <w:sz w:val="22"/>
          <w:szCs w:val="22"/>
          <w:shd w:val="clear" w:color="auto" w:fill="FFFFFF"/>
        </w:rPr>
        <w:t xml:space="preserve"> well-used mountain trails.  Note: councils already have powers to pursue some of the suggestions </w:t>
      </w:r>
      <w:r>
        <w:rPr>
          <w:rStyle w:val="eop"/>
          <w:rFonts w:ascii="Calibri" w:hAnsi="Calibri" w:cs="Calibri"/>
          <w:sz w:val="22"/>
          <w:szCs w:val="22"/>
        </w:rPr>
        <w:t> </w:t>
      </w:r>
    </w:p>
    <w:p w14:paraId="22C1C8D0" w14:textId="3DFDD80D"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Further thoughts included a border tax – use of ANPR – this captures everyone coming into Wales, county or to a specific local </w:t>
      </w:r>
      <w:proofErr w:type="gramStart"/>
      <w:r>
        <w:rPr>
          <w:rStyle w:val="normaltextrun"/>
          <w:rFonts w:ascii="Calibri" w:hAnsi="Calibri" w:cs="Calibri"/>
          <w:sz w:val="22"/>
          <w:szCs w:val="22"/>
        </w:rPr>
        <w:t>area .</w:t>
      </w:r>
      <w:proofErr w:type="gramEnd"/>
      <w:r>
        <w:rPr>
          <w:rStyle w:val="normaltextrun"/>
          <w:rFonts w:ascii="Calibri" w:hAnsi="Calibri" w:cs="Calibri"/>
          <w:sz w:val="22"/>
          <w:szCs w:val="22"/>
        </w:rPr>
        <w:t xml:space="preserve">  Fits with Welsh Government objectives. Carbon neutral, car sharing, public transport.  Different rates for cars, vans, coaches, motorhomes.  Also, leisure visitors using public transport should pay, although this reduces the incentive to use it, counter to Welsh Government objectives.</w:t>
      </w:r>
      <w:r>
        <w:rPr>
          <w:rStyle w:val="eop"/>
          <w:rFonts w:ascii="Calibri" w:hAnsi="Calibri" w:cs="Calibri"/>
          <w:sz w:val="22"/>
          <w:szCs w:val="22"/>
        </w:rPr>
        <w:t> </w:t>
      </w:r>
    </w:p>
    <w:p w14:paraId="4E56391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7F4185FC" w14:textId="5CD94DC5"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Locally registered vehicles and business vehicles exempted (especially important in border areas where same car may cross the border many times per day).</w:t>
      </w:r>
      <w:r>
        <w:rPr>
          <w:rStyle w:val="eop"/>
          <w:rFonts w:ascii="Calibri" w:hAnsi="Calibri" w:cs="Calibri"/>
          <w:sz w:val="22"/>
          <w:szCs w:val="22"/>
        </w:rPr>
        <w:t> </w:t>
      </w:r>
    </w:p>
    <w:p w14:paraId="178968AB"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0FBE1E1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Referring back to day visitors, consideration that attractions should also be liable to charge but this caveated by a requirement on Welsh Government to assess the impact of each type of T &amp; H sector on communities as well as their capacity to carry a tax without it affecting their viability.  This would also highlight the economic impact of each sector.</w:t>
      </w:r>
      <w:r>
        <w:rPr>
          <w:rStyle w:val="eop"/>
          <w:rFonts w:ascii="Calibri" w:hAnsi="Calibri" w:cs="Calibri"/>
          <w:sz w:val="22"/>
          <w:szCs w:val="22"/>
        </w:rPr>
        <w:t> </w:t>
      </w:r>
    </w:p>
    <w:p w14:paraId="0B962B4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Suggestion that all National Parks and heritage attractions should attract a tax, whether subject to entry fees or not.  These are what people come to Wales to see.</w:t>
      </w:r>
      <w:r>
        <w:rPr>
          <w:rStyle w:val="eop"/>
          <w:rFonts w:ascii="Calibri" w:hAnsi="Calibri" w:cs="Calibri"/>
          <w:sz w:val="22"/>
          <w:szCs w:val="22"/>
        </w:rPr>
        <w:t> </w:t>
      </w:r>
    </w:p>
    <w:p w14:paraId="1B064BF6"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"Just add a local tax to everything bought in-county </w:t>
      </w:r>
      <w:r>
        <w:rPr>
          <w:rStyle w:val="eop"/>
          <w:rFonts w:ascii="Calibri" w:hAnsi="Calibri" w:cs="Calibri"/>
          <w:sz w:val="22"/>
          <w:szCs w:val="22"/>
        </w:rPr>
        <w:t> </w:t>
      </w:r>
    </w:p>
    <w:p w14:paraId="5B9CCCB2"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65A893"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00D60F"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20E24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  Why aren’t all businesses which benefit from </w:t>
      </w:r>
      <w:r>
        <w:rPr>
          <w:rStyle w:val="normaltextrun"/>
          <w:rFonts w:ascii="Calibri" w:hAnsi="Calibri" w:cs="Calibri"/>
          <w:color w:val="000000"/>
          <w:sz w:val="22"/>
          <w:szCs w:val="22"/>
        </w:rPr>
        <w:t xml:space="preserve">visitors, </w:t>
      </w:r>
      <w:proofErr w:type="spellStart"/>
      <w:proofErr w:type="gramStart"/>
      <w:r>
        <w:rPr>
          <w:rStyle w:val="normaltextrun"/>
          <w:rFonts w:ascii="Calibri" w:hAnsi="Calibri" w:cs="Calibri"/>
          <w:color w:val="000000"/>
          <w:sz w:val="22"/>
          <w:szCs w:val="22"/>
        </w:rPr>
        <w:t>ie</w:t>
      </w:r>
      <w:proofErr w:type="spellEnd"/>
      <w:proofErr w:type="gramEnd"/>
      <w:r>
        <w:rPr>
          <w:rStyle w:val="normaltextrun"/>
          <w:rFonts w:ascii="Calibri" w:hAnsi="Calibri" w:cs="Calibri"/>
          <w:color w:val="000000"/>
          <w:sz w:val="22"/>
          <w:szCs w:val="22"/>
        </w:rPr>
        <w:t xml:space="preserve"> retailers </w:t>
      </w:r>
      <w:r>
        <w:rPr>
          <w:rStyle w:val="normaltextrun"/>
          <w:rFonts w:ascii="Calibri" w:hAnsi="Calibri" w:cs="Calibri"/>
          <w:sz w:val="22"/>
          <w:szCs w:val="22"/>
        </w:rPr>
        <w:t>and food providers, asked to apply a state/county charge?</w:t>
      </w:r>
      <w:r>
        <w:rPr>
          <w:rStyle w:val="eop"/>
          <w:rFonts w:ascii="Calibri" w:hAnsi="Calibri" w:cs="Calibri"/>
          <w:sz w:val="22"/>
          <w:szCs w:val="22"/>
        </w:rPr>
        <w:t> </w:t>
      </w:r>
    </w:p>
    <w:p w14:paraId="1396908C"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3405E8"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"Just add a local tax to everything bought in the county which wants to introduce a levy just as many they do in other parts of the world so that</w:t>
      </w:r>
      <w:r>
        <w:rPr>
          <w:rStyle w:val="normaltextrun"/>
          <w:rFonts w:ascii="Calibri" w:hAnsi="Calibri" w:cs="Calibri"/>
          <w:color w:val="000000"/>
          <w:sz w:val="22"/>
          <w:szCs w:val="22"/>
        </w:rPr>
        <w:t xml:space="preserve"> every </w:t>
      </w:r>
      <w:r>
        <w:rPr>
          <w:rStyle w:val="normaltextrun"/>
          <w:rFonts w:ascii="Calibri" w:hAnsi="Calibri" w:cs="Calibri"/>
          <w:sz w:val="22"/>
          <w:szCs w:val="22"/>
        </w:rPr>
        <w:t>location and business that benefits from the visitor contributes"</w:t>
      </w:r>
      <w:r>
        <w:rPr>
          <w:rStyle w:val="eop"/>
          <w:rFonts w:ascii="Calibri" w:hAnsi="Calibri" w:cs="Calibri"/>
          <w:sz w:val="22"/>
          <w:szCs w:val="22"/>
        </w:rPr>
        <w:t> </w:t>
      </w:r>
    </w:p>
    <w:p w14:paraId="70D34DD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5E835A"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  If and when a hypothecated tax is locally spent there should be suitable signage “These toilets were provided by and are operated because of....”</w:t>
      </w:r>
      <w:r>
        <w:rPr>
          <w:rStyle w:val="eop"/>
          <w:rFonts w:ascii="Calibri" w:hAnsi="Calibri" w:cs="Calibri"/>
          <w:sz w:val="22"/>
          <w:szCs w:val="22"/>
        </w:rPr>
        <w:t> </w:t>
      </w:r>
    </w:p>
    <w:p w14:paraId="45E207E9"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The discussion just confirmed how complicated it would be to administer any version of a “fair” tourism tax.</w:t>
      </w:r>
      <w:r>
        <w:rPr>
          <w:rStyle w:val="eop"/>
          <w:rFonts w:ascii="Calibri" w:hAnsi="Calibri" w:cs="Calibri"/>
          <w:sz w:val="22"/>
          <w:szCs w:val="22"/>
        </w:rPr>
        <w:t> </w:t>
      </w:r>
    </w:p>
    <w:p w14:paraId="0B5644FF" w14:textId="77777777" w:rsidR="001D7038" w:rsidRDefault="001D7038" w:rsidP="001D703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shd w:val="clear" w:color="auto" w:fill="FFFFFF"/>
        </w:rPr>
        <w:t>*****</w:t>
      </w:r>
      <w:r>
        <w:rPr>
          <w:rStyle w:val="eop"/>
          <w:rFonts w:ascii="Calibri" w:hAnsi="Calibri" w:cs="Calibri"/>
          <w:sz w:val="22"/>
          <w:szCs w:val="22"/>
        </w:rPr>
        <w:t> </w:t>
      </w:r>
    </w:p>
    <w:p w14:paraId="07A1ABD4" w14:textId="0D812365" w:rsidR="001D7038" w:rsidRDefault="001D7038" w:rsidP="001D70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Other Observations</w:t>
      </w:r>
      <w:r>
        <w:rPr>
          <w:rStyle w:val="eop"/>
          <w:rFonts w:ascii="Calibri" w:hAnsi="Calibri" w:cs="Calibri"/>
          <w:sz w:val="22"/>
          <w:szCs w:val="22"/>
        </w:rPr>
        <w:t> </w:t>
      </w:r>
    </w:p>
    <w:p w14:paraId="2E3780CE"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p>
    <w:p w14:paraId="6049988A" w14:textId="77777777" w:rsidR="001D7038" w:rsidRDefault="001D7038" w:rsidP="001D7038">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No Minister of Tourism.  Ruling parties seem to think of “Tourism” as being second homes and Air B&amp;B. Either deliberately not open to hearing </w:t>
      </w:r>
      <w:r>
        <w:rPr>
          <w:rStyle w:val="normaltextrun"/>
          <w:rFonts w:ascii="Calibri" w:hAnsi="Calibri" w:cs="Calibri"/>
          <w:b/>
          <w:bCs/>
          <w:sz w:val="22"/>
          <w:szCs w:val="22"/>
        </w:rPr>
        <w:t>voters</w:t>
      </w:r>
      <w:r>
        <w:rPr>
          <w:rStyle w:val="normaltextrun"/>
          <w:rFonts w:ascii="Calibri" w:hAnsi="Calibri" w:cs="Calibri"/>
          <w:sz w:val="22"/>
          <w:szCs w:val="22"/>
        </w:rPr>
        <w:t xml:space="preserve"> or in need of education.</w:t>
      </w:r>
      <w:r>
        <w:rPr>
          <w:rStyle w:val="eop"/>
          <w:rFonts w:ascii="Calibri" w:hAnsi="Calibri" w:cs="Calibri"/>
          <w:sz w:val="22"/>
          <w:szCs w:val="22"/>
        </w:rPr>
        <w:t> </w:t>
      </w:r>
    </w:p>
    <w:p w14:paraId="026DCCA4" w14:textId="77777777" w:rsidR="001D7038" w:rsidRDefault="001D7038" w:rsidP="001D7038">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design of this consultation </w:t>
      </w:r>
      <w:r>
        <w:rPr>
          <w:rStyle w:val="eop"/>
          <w:rFonts w:ascii="Calibri" w:hAnsi="Calibri" w:cs="Calibri"/>
          <w:sz w:val="22"/>
          <w:szCs w:val="22"/>
        </w:rPr>
        <w:t> </w:t>
      </w:r>
    </w:p>
    <w:p w14:paraId="49504F46" w14:textId="225531A2" w:rsidR="001D7038" w:rsidRDefault="001D7038" w:rsidP="001D7038">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“Even more talk?”</w:t>
      </w:r>
      <w:r>
        <w:rPr>
          <w:rStyle w:val="eop"/>
          <w:rFonts w:ascii="Calibri" w:hAnsi="Calibri" w:cs="Calibri"/>
          <w:sz w:val="22"/>
          <w:szCs w:val="22"/>
        </w:rPr>
        <w:t> </w:t>
      </w:r>
    </w:p>
    <w:p w14:paraId="395DE2AD" w14:textId="77777777" w:rsidR="001D7038" w:rsidRDefault="001D7038" w:rsidP="001D7038">
      <w:pPr>
        <w:pStyle w:val="paragraph"/>
        <w:spacing w:before="0" w:beforeAutospacing="0" w:after="0" w:afterAutospacing="0"/>
        <w:ind w:firstLine="720"/>
        <w:textAlignment w:val="baseline"/>
        <w:rPr>
          <w:rFonts w:ascii="Segoe UI" w:hAnsi="Segoe UI" w:cs="Segoe UI"/>
          <w:sz w:val="18"/>
          <w:szCs w:val="18"/>
        </w:rPr>
      </w:pPr>
    </w:p>
    <w:p w14:paraId="28FE03E7"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There was considerable criticism about the design of this questionnaire, being heavily     slanted to give the answers that Welsh Government wants to hear. Even some Welsh speakers were appalled at the lack of understanding regarding the language, and the failure to recognise the role of local T&amp;H businesses in retaining Welsh speaking families in the community and local economy.</w:t>
      </w:r>
      <w:r>
        <w:rPr>
          <w:rStyle w:val="eop"/>
          <w:rFonts w:ascii="Calibri" w:hAnsi="Calibri" w:cs="Calibri"/>
          <w:sz w:val="22"/>
          <w:szCs w:val="22"/>
        </w:rPr>
        <w:t> </w:t>
      </w:r>
    </w:p>
    <w:p w14:paraId="33E88CBC" w14:textId="77777777" w:rsidR="001D7038" w:rsidRDefault="001D7038" w:rsidP="001D703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Claims by Welsh Government that 37 countries impose a Tourism tax are disingenuous. Many are partial in that they apply to a specific locality or to foreign visitors only.  The existing tax burden borne by the UK tourism industry, as compared to T&amp;H businesses in other countries, also goes unremarked </w:t>
      </w:r>
      <w:r>
        <w:rPr>
          <w:rStyle w:val="eop"/>
          <w:rFonts w:ascii="Calibri" w:hAnsi="Calibri" w:cs="Calibri"/>
          <w:sz w:val="22"/>
          <w:szCs w:val="22"/>
        </w:rPr>
        <w:t> </w:t>
      </w:r>
    </w:p>
    <w:p w14:paraId="7B6BDDA3" w14:textId="77777777" w:rsidR="001D7038" w:rsidRDefault="001D7038" w:rsidP="001D7038">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Accommodation Survey shows that Wales has the lowest occupancy rates in the U.K. and lowest average paid jobs. How would such a tax assist in alleviating these two issues? It would appear to make it all worse.</w:t>
      </w:r>
      <w:r>
        <w:rPr>
          <w:rStyle w:val="eop"/>
          <w:rFonts w:ascii="Calibri" w:hAnsi="Calibri" w:cs="Calibri"/>
          <w:sz w:val="22"/>
          <w:szCs w:val="22"/>
        </w:rPr>
        <w:t> </w:t>
      </w:r>
    </w:p>
    <w:p w14:paraId="7422B225"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tax is being considered as a separate issue rather than as part of a strategy which would be far better.</w:t>
      </w:r>
      <w:r>
        <w:rPr>
          <w:rStyle w:val="eop"/>
          <w:rFonts w:ascii="Calibri" w:hAnsi="Calibri" w:cs="Calibri"/>
          <w:sz w:val="22"/>
          <w:szCs w:val="22"/>
        </w:rPr>
        <w:t> </w:t>
      </w:r>
    </w:p>
    <w:p w14:paraId="72192010" w14:textId="77777777" w:rsidR="001D7038" w:rsidRDefault="001D7038" w:rsidP="001D70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ENDS</w:t>
      </w:r>
      <w:r>
        <w:rPr>
          <w:rStyle w:val="eop"/>
          <w:rFonts w:ascii="Calibri" w:hAnsi="Calibri" w:cs="Calibri"/>
          <w:sz w:val="22"/>
          <w:szCs w:val="22"/>
        </w:rPr>
        <w:t> </w:t>
      </w:r>
    </w:p>
    <w:p w14:paraId="35CC7519" w14:textId="77777777" w:rsidR="007F012C" w:rsidRDefault="00000000"/>
    <w:sectPr w:rsidR="007F0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10"/>
    <w:multiLevelType w:val="multilevel"/>
    <w:tmpl w:val="FA0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03B91"/>
    <w:multiLevelType w:val="multilevel"/>
    <w:tmpl w:val="F30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729A7"/>
    <w:multiLevelType w:val="multilevel"/>
    <w:tmpl w:val="373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C41A3"/>
    <w:multiLevelType w:val="multilevel"/>
    <w:tmpl w:val="951C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75F02"/>
    <w:multiLevelType w:val="multilevel"/>
    <w:tmpl w:val="4C329C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F073A9"/>
    <w:multiLevelType w:val="multilevel"/>
    <w:tmpl w:val="E14A5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822387"/>
    <w:multiLevelType w:val="multilevel"/>
    <w:tmpl w:val="62B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D5B6B"/>
    <w:multiLevelType w:val="multilevel"/>
    <w:tmpl w:val="D25A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933A7"/>
    <w:multiLevelType w:val="multilevel"/>
    <w:tmpl w:val="B1DA81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577E46"/>
    <w:multiLevelType w:val="multilevel"/>
    <w:tmpl w:val="1D8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85A37"/>
    <w:multiLevelType w:val="multilevel"/>
    <w:tmpl w:val="7FD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63A28"/>
    <w:multiLevelType w:val="multilevel"/>
    <w:tmpl w:val="BF9E96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290B3C"/>
    <w:multiLevelType w:val="multilevel"/>
    <w:tmpl w:val="3FA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A07069"/>
    <w:multiLevelType w:val="multilevel"/>
    <w:tmpl w:val="897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74984"/>
    <w:multiLevelType w:val="multilevel"/>
    <w:tmpl w:val="142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8F271A"/>
    <w:multiLevelType w:val="multilevel"/>
    <w:tmpl w:val="7D0840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A0730D"/>
    <w:multiLevelType w:val="multilevel"/>
    <w:tmpl w:val="2696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444E22"/>
    <w:multiLevelType w:val="multilevel"/>
    <w:tmpl w:val="786EAAC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4A28E6"/>
    <w:multiLevelType w:val="multilevel"/>
    <w:tmpl w:val="7E24A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7A032B"/>
    <w:multiLevelType w:val="multilevel"/>
    <w:tmpl w:val="6F3A5D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19471B"/>
    <w:multiLevelType w:val="multilevel"/>
    <w:tmpl w:val="187EF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182C16"/>
    <w:multiLevelType w:val="multilevel"/>
    <w:tmpl w:val="2640E0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554695"/>
    <w:multiLevelType w:val="multilevel"/>
    <w:tmpl w:val="1F0C8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F3C0311"/>
    <w:multiLevelType w:val="multilevel"/>
    <w:tmpl w:val="91782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06676"/>
    <w:multiLevelType w:val="multilevel"/>
    <w:tmpl w:val="133660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4A47AF"/>
    <w:multiLevelType w:val="multilevel"/>
    <w:tmpl w:val="89980D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4C55CD"/>
    <w:multiLevelType w:val="multilevel"/>
    <w:tmpl w:val="AD9824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1B44BE"/>
    <w:multiLevelType w:val="multilevel"/>
    <w:tmpl w:val="FA86A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9555726"/>
    <w:multiLevelType w:val="multilevel"/>
    <w:tmpl w:val="0608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F694D"/>
    <w:multiLevelType w:val="multilevel"/>
    <w:tmpl w:val="025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136250"/>
    <w:multiLevelType w:val="multilevel"/>
    <w:tmpl w:val="CFBE2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C16FDE"/>
    <w:multiLevelType w:val="multilevel"/>
    <w:tmpl w:val="B3A659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79A5C82"/>
    <w:multiLevelType w:val="multilevel"/>
    <w:tmpl w:val="760E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101513"/>
    <w:multiLevelType w:val="multilevel"/>
    <w:tmpl w:val="6BD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7339A7"/>
    <w:multiLevelType w:val="multilevel"/>
    <w:tmpl w:val="192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9C0E91"/>
    <w:multiLevelType w:val="multilevel"/>
    <w:tmpl w:val="262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9A2F22"/>
    <w:multiLevelType w:val="multilevel"/>
    <w:tmpl w:val="CF9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635060"/>
    <w:multiLevelType w:val="multilevel"/>
    <w:tmpl w:val="6AF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55EB7"/>
    <w:multiLevelType w:val="multilevel"/>
    <w:tmpl w:val="A1A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17278F"/>
    <w:multiLevelType w:val="multilevel"/>
    <w:tmpl w:val="82D6E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3637024">
    <w:abstractNumId w:val="1"/>
  </w:num>
  <w:num w:numId="2" w16cid:durableId="1845585726">
    <w:abstractNumId w:val="34"/>
  </w:num>
  <w:num w:numId="3" w16cid:durableId="1948155465">
    <w:abstractNumId w:val="7"/>
  </w:num>
  <w:num w:numId="4" w16cid:durableId="2100131699">
    <w:abstractNumId w:val="33"/>
  </w:num>
  <w:num w:numId="5" w16cid:durableId="904412417">
    <w:abstractNumId w:val="2"/>
  </w:num>
  <w:num w:numId="6" w16cid:durableId="300962695">
    <w:abstractNumId w:val="18"/>
  </w:num>
  <w:num w:numId="7" w16cid:durableId="726300144">
    <w:abstractNumId w:val="39"/>
  </w:num>
  <w:num w:numId="8" w16cid:durableId="1096485002">
    <w:abstractNumId w:val="23"/>
  </w:num>
  <w:num w:numId="9" w16cid:durableId="885526450">
    <w:abstractNumId w:val="30"/>
  </w:num>
  <w:num w:numId="10" w16cid:durableId="1639450742">
    <w:abstractNumId w:val="4"/>
  </w:num>
  <w:num w:numId="11" w16cid:durableId="898177330">
    <w:abstractNumId w:val="14"/>
  </w:num>
  <w:num w:numId="12" w16cid:durableId="1138768045">
    <w:abstractNumId w:val="0"/>
  </w:num>
  <w:num w:numId="13" w16cid:durableId="71513234">
    <w:abstractNumId w:val="12"/>
  </w:num>
  <w:num w:numId="14" w16cid:durableId="252739167">
    <w:abstractNumId w:val="37"/>
  </w:num>
  <w:num w:numId="15" w16cid:durableId="1732386450">
    <w:abstractNumId w:val="10"/>
  </w:num>
  <w:num w:numId="16" w16cid:durableId="1804498027">
    <w:abstractNumId w:val="29"/>
  </w:num>
  <w:num w:numId="17" w16cid:durableId="2085953535">
    <w:abstractNumId w:val="3"/>
  </w:num>
  <w:num w:numId="18" w16cid:durableId="978724091">
    <w:abstractNumId w:val="6"/>
  </w:num>
  <w:num w:numId="19" w16cid:durableId="1465082944">
    <w:abstractNumId w:val="32"/>
  </w:num>
  <w:num w:numId="20" w16cid:durableId="891190863">
    <w:abstractNumId w:val="28"/>
  </w:num>
  <w:num w:numId="21" w16cid:durableId="1719166193">
    <w:abstractNumId w:val="9"/>
  </w:num>
  <w:num w:numId="22" w16cid:durableId="736782989">
    <w:abstractNumId w:val="38"/>
  </w:num>
  <w:num w:numId="23" w16cid:durableId="18631689">
    <w:abstractNumId w:val="16"/>
  </w:num>
  <w:num w:numId="24" w16cid:durableId="1037437327">
    <w:abstractNumId w:val="35"/>
  </w:num>
  <w:num w:numId="25" w16cid:durableId="1730881100">
    <w:abstractNumId w:val="20"/>
  </w:num>
  <w:num w:numId="26" w16cid:durableId="1721977248">
    <w:abstractNumId w:val="26"/>
  </w:num>
  <w:num w:numId="27" w16cid:durableId="1039741165">
    <w:abstractNumId w:val="8"/>
  </w:num>
  <w:num w:numId="28" w16cid:durableId="616568659">
    <w:abstractNumId w:val="21"/>
  </w:num>
  <w:num w:numId="29" w16cid:durableId="1911231423">
    <w:abstractNumId w:val="27"/>
  </w:num>
  <w:num w:numId="30" w16cid:durableId="1042826623">
    <w:abstractNumId w:val="11"/>
  </w:num>
  <w:num w:numId="31" w16cid:durableId="1447961585">
    <w:abstractNumId w:val="5"/>
  </w:num>
  <w:num w:numId="32" w16cid:durableId="255794080">
    <w:abstractNumId w:val="19"/>
  </w:num>
  <w:num w:numId="33" w16cid:durableId="198667950">
    <w:abstractNumId w:val="15"/>
  </w:num>
  <w:num w:numId="34" w16cid:durableId="1459764175">
    <w:abstractNumId w:val="25"/>
  </w:num>
  <w:num w:numId="35" w16cid:durableId="990793146">
    <w:abstractNumId w:val="17"/>
  </w:num>
  <w:num w:numId="36" w16cid:durableId="442387740">
    <w:abstractNumId w:val="36"/>
  </w:num>
  <w:num w:numId="37" w16cid:durableId="1792476557">
    <w:abstractNumId w:val="13"/>
  </w:num>
  <w:num w:numId="38" w16cid:durableId="274481817">
    <w:abstractNumId w:val="22"/>
  </w:num>
  <w:num w:numId="39" w16cid:durableId="810633883">
    <w:abstractNumId w:val="24"/>
  </w:num>
  <w:num w:numId="40" w16cid:durableId="17859266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38"/>
    <w:rsid w:val="001D7038"/>
    <w:rsid w:val="00336FBB"/>
    <w:rsid w:val="004D1ACC"/>
    <w:rsid w:val="00AA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19DF"/>
  <w15:chartTrackingRefBased/>
  <w15:docId w15:val="{97141A4B-FDAC-4611-B33D-6B7F69D4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7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7038"/>
  </w:style>
  <w:style w:type="character" w:customStyle="1" w:styleId="eop">
    <w:name w:val="eop"/>
    <w:basedOn w:val="DefaultParagraphFont"/>
    <w:rsid w:val="001D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5109">
      <w:bodyDiv w:val="1"/>
      <w:marLeft w:val="0"/>
      <w:marRight w:val="0"/>
      <w:marTop w:val="0"/>
      <w:marBottom w:val="0"/>
      <w:divBdr>
        <w:top w:val="none" w:sz="0" w:space="0" w:color="auto"/>
        <w:left w:val="none" w:sz="0" w:space="0" w:color="auto"/>
        <w:bottom w:val="none" w:sz="0" w:space="0" w:color="auto"/>
        <w:right w:val="none" w:sz="0" w:space="0" w:color="auto"/>
      </w:divBdr>
      <w:divsChild>
        <w:div w:id="415202836">
          <w:marLeft w:val="0"/>
          <w:marRight w:val="0"/>
          <w:marTop w:val="0"/>
          <w:marBottom w:val="0"/>
          <w:divBdr>
            <w:top w:val="none" w:sz="0" w:space="0" w:color="auto"/>
            <w:left w:val="none" w:sz="0" w:space="0" w:color="auto"/>
            <w:bottom w:val="none" w:sz="0" w:space="0" w:color="auto"/>
            <w:right w:val="none" w:sz="0" w:space="0" w:color="auto"/>
          </w:divBdr>
        </w:div>
        <w:div w:id="1925648033">
          <w:marLeft w:val="0"/>
          <w:marRight w:val="0"/>
          <w:marTop w:val="0"/>
          <w:marBottom w:val="0"/>
          <w:divBdr>
            <w:top w:val="none" w:sz="0" w:space="0" w:color="auto"/>
            <w:left w:val="none" w:sz="0" w:space="0" w:color="auto"/>
            <w:bottom w:val="none" w:sz="0" w:space="0" w:color="auto"/>
            <w:right w:val="none" w:sz="0" w:space="0" w:color="auto"/>
          </w:divBdr>
        </w:div>
        <w:div w:id="931662711">
          <w:marLeft w:val="0"/>
          <w:marRight w:val="0"/>
          <w:marTop w:val="0"/>
          <w:marBottom w:val="0"/>
          <w:divBdr>
            <w:top w:val="none" w:sz="0" w:space="0" w:color="auto"/>
            <w:left w:val="none" w:sz="0" w:space="0" w:color="auto"/>
            <w:bottom w:val="none" w:sz="0" w:space="0" w:color="auto"/>
            <w:right w:val="none" w:sz="0" w:space="0" w:color="auto"/>
          </w:divBdr>
        </w:div>
        <w:div w:id="1634947008">
          <w:marLeft w:val="0"/>
          <w:marRight w:val="0"/>
          <w:marTop w:val="0"/>
          <w:marBottom w:val="0"/>
          <w:divBdr>
            <w:top w:val="none" w:sz="0" w:space="0" w:color="auto"/>
            <w:left w:val="none" w:sz="0" w:space="0" w:color="auto"/>
            <w:bottom w:val="none" w:sz="0" w:space="0" w:color="auto"/>
            <w:right w:val="none" w:sz="0" w:space="0" w:color="auto"/>
          </w:divBdr>
        </w:div>
        <w:div w:id="117460521">
          <w:marLeft w:val="0"/>
          <w:marRight w:val="0"/>
          <w:marTop w:val="0"/>
          <w:marBottom w:val="0"/>
          <w:divBdr>
            <w:top w:val="none" w:sz="0" w:space="0" w:color="auto"/>
            <w:left w:val="none" w:sz="0" w:space="0" w:color="auto"/>
            <w:bottom w:val="none" w:sz="0" w:space="0" w:color="auto"/>
            <w:right w:val="none" w:sz="0" w:space="0" w:color="auto"/>
          </w:divBdr>
        </w:div>
        <w:div w:id="139730089">
          <w:marLeft w:val="0"/>
          <w:marRight w:val="0"/>
          <w:marTop w:val="0"/>
          <w:marBottom w:val="0"/>
          <w:divBdr>
            <w:top w:val="none" w:sz="0" w:space="0" w:color="auto"/>
            <w:left w:val="none" w:sz="0" w:space="0" w:color="auto"/>
            <w:bottom w:val="none" w:sz="0" w:space="0" w:color="auto"/>
            <w:right w:val="none" w:sz="0" w:space="0" w:color="auto"/>
          </w:divBdr>
        </w:div>
        <w:div w:id="310646641">
          <w:marLeft w:val="0"/>
          <w:marRight w:val="0"/>
          <w:marTop w:val="0"/>
          <w:marBottom w:val="0"/>
          <w:divBdr>
            <w:top w:val="none" w:sz="0" w:space="0" w:color="auto"/>
            <w:left w:val="none" w:sz="0" w:space="0" w:color="auto"/>
            <w:bottom w:val="none" w:sz="0" w:space="0" w:color="auto"/>
            <w:right w:val="none" w:sz="0" w:space="0" w:color="auto"/>
          </w:divBdr>
        </w:div>
        <w:div w:id="1518612944">
          <w:marLeft w:val="0"/>
          <w:marRight w:val="0"/>
          <w:marTop w:val="0"/>
          <w:marBottom w:val="0"/>
          <w:divBdr>
            <w:top w:val="none" w:sz="0" w:space="0" w:color="auto"/>
            <w:left w:val="none" w:sz="0" w:space="0" w:color="auto"/>
            <w:bottom w:val="none" w:sz="0" w:space="0" w:color="auto"/>
            <w:right w:val="none" w:sz="0" w:space="0" w:color="auto"/>
          </w:divBdr>
        </w:div>
        <w:div w:id="177234391">
          <w:marLeft w:val="0"/>
          <w:marRight w:val="0"/>
          <w:marTop w:val="0"/>
          <w:marBottom w:val="0"/>
          <w:divBdr>
            <w:top w:val="none" w:sz="0" w:space="0" w:color="auto"/>
            <w:left w:val="none" w:sz="0" w:space="0" w:color="auto"/>
            <w:bottom w:val="none" w:sz="0" w:space="0" w:color="auto"/>
            <w:right w:val="none" w:sz="0" w:space="0" w:color="auto"/>
          </w:divBdr>
        </w:div>
        <w:div w:id="755437952">
          <w:marLeft w:val="0"/>
          <w:marRight w:val="0"/>
          <w:marTop w:val="0"/>
          <w:marBottom w:val="0"/>
          <w:divBdr>
            <w:top w:val="none" w:sz="0" w:space="0" w:color="auto"/>
            <w:left w:val="none" w:sz="0" w:space="0" w:color="auto"/>
            <w:bottom w:val="none" w:sz="0" w:space="0" w:color="auto"/>
            <w:right w:val="none" w:sz="0" w:space="0" w:color="auto"/>
          </w:divBdr>
        </w:div>
        <w:div w:id="1680545937">
          <w:marLeft w:val="0"/>
          <w:marRight w:val="0"/>
          <w:marTop w:val="0"/>
          <w:marBottom w:val="0"/>
          <w:divBdr>
            <w:top w:val="none" w:sz="0" w:space="0" w:color="auto"/>
            <w:left w:val="none" w:sz="0" w:space="0" w:color="auto"/>
            <w:bottom w:val="none" w:sz="0" w:space="0" w:color="auto"/>
            <w:right w:val="none" w:sz="0" w:space="0" w:color="auto"/>
          </w:divBdr>
        </w:div>
        <w:div w:id="154417977">
          <w:marLeft w:val="0"/>
          <w:marRight w:val="0"/>
          <w:marTop w:val="0"/>
          <w:marBottom w:val="0"/>
          <w:divBdr>
            <w:top w:val="none" w:sz="0" w:space="0" w:color="auto"/>
            <w:left w:val="none" w:sz="0" w:space="0" w:color="auto"/>
            <w:bottom w:val="none" w:sz="0" w:space="0" w:color="auto"/>
            <w:right w:val="none" w:sz="0" w:space="0" w:color="auto"/>
          </w:divBdr>
        </w:div>
        <w:div w:id="79841341">
          <w:marLeft w:val="0"/>
          <w:marRight w:val="0"/>
          <w:marTop w:val="0"/>
          <w:marBottom w:val="0"/>
          <w:divBdr>
            <w:top w:val="none" w:sz="0" w:space="0" w:color="auto"/>
            <w:left w:val="none" w:sz="0" w:space="0" w:color="auto"/>
            <w:bottom w:val="none" w:sz="0" w:space="0" w:color="auto"/>
            <w:right w:val="none" w:sz="0" w:space="0" w:color="auto"/>
          </w:divBdr>
        </w:div>
        <w:div w:id="1923299742">
          <w:marLeft w:val="0"/>
          <w:marRight w:val="0"/>
          <w:marTop w:val="0"/>
          <w:marBottom w:val="0"/>
          <w:divBdr>
            <w:top w:val="none" w:sz="0" w:space="0" w:color="auto"/>
            <w:left w:val="none" w:sz="0" w:space="0" w:color="auto"/>
            <w:bottom w:val="none" w:sz="0" w:space="0" w:color="auto"/>
            <w:right w:val="none" w:sz="0" w:space="0" w:color="auto"/>
          </w:divBdr>
        </w:div>
        <w:div w:id="192967121">
          <w:marLeft w:val="0"/>
          <w:marRight w:val="0"/>
          <w:marTop w:val="0"/>
          <w:marBottom w:val="0"/>
          <w:divBdr>
            <w:top w:val="none" w:sz="0" w:space="0" w:color="auto"/>
            <w:left w:val="none" w:sz="0" w:space="0" w:color="auto"/>
            <w:bottom w:val="none" w:sz="0" w:space="0" w:color="auto"/>
            <w:right w:val="none" w:sz="0" w:space="0" w:color="auto"/>
          </w:divBdr>
        </w:div>
        <w:div w:id="124928974">
          <w:marLeft w:val="0"/>
          <w:marRight w:val="0"/>
          <w:marTop w:val="0"/>
          <w:marBottom w:val="0"/>
          <w:divBdr>
            <w:top w:val="none" w:sz="0" w:space="0" w:color="auto"/>
            <w:left w:val="none" w:sz="0" w:space="0" w:color="auto"/>
            <w:bottom w:val="none" w:sz="0" w:space="0" w:color="auto"/>
            <w:right w:val="none" w:sz="0" w:space="0" w:color="auto"/>
          </w:divBdr>
        </w:div>
        <w:div w:id="1200050776">
          <w:marLeft w:val="0"/>
          <w:marRight w:val="0"/>
          <w:marTop w:val="0"/>
          <w:marBottom w:val="0"/>
          <w:divBdr>
            <w:top w:val="none" w:sz="0" w:space="0" w:color="auto"/>
            <w:left w:val="none" w:sz="0" w:space="0" w:color="auto"/>
            <w:bottom w:val="none" w:sz="0" w:space="0" w:color="auto"/>
            <w:right w:val="none" w:sz="0" w:space="0" w:color="auto"/>
          </w:divBdr>
        </w:div>
        <w:div w:id="196164243">
          <w:marLeft w:val="0"/>
          <w:marRight w:val="0"/>
          <w:marTop w:val="0"/>
          <w:marBottom w:val="0"/>
          <w:divBdr>
            <w:top w:val="none" w:sz="0" w:space="0" w:color="auto"/>
            <w:left w:val="none" w:sz="0" w:space="0" w:color="auto"/>
            <w:bottom w:val="none" w:sz="0" w:space="0" w:color="auto"/>
            <w:right w:val="none" w:sz="0" w:space="0" w:color="auto"/>
          </w:divBdr>
        </w:div>
        <w:div w:id="709383621">
          <w:marLeft w:val="0"/>
          <w:marRight w:val="0"/>
          <w:marTop w:val="0"/>
          <w:marBottom w:val="0"/>
          <w:divBdr>
            <w:top w:val="none" w:sz="0" w:space="0" w:color="auto"/>
            <w:left w:val="none" w:sz="0" w:space="0" w:color="auto"/>
            <w:bottom w:val="none" w:sz="0" w:space="0" w:color="auto"/>
            <w:right w:val="none" w:sz="0" w:space="0" w:color="auto"/>
          </w:divBdr>
        </w:div>
        <w:div w:id="274752603">
          <w:marLeft w:val="0"/>
          <w:marRight w:val="0"/>
          <w:marTop w:val="0"/>
          <w:marBottom w:val="0"/>
          <w:divBdr>
            <w:top w:val="none" w:sz="0" w:space="0" w:color="auto"/>
            <w:left w:val="none" w:sz="0" w:space="0" w:color="auto"/>
            <w:bottom w:val="none" w:sz="0" w:space="0" w:color="auto"/>
            <w:right w:val="none" w:sz="0" w:space="0" w:color="auto"/>
          </w:divBdr>
        </w:div>
        <w:div w:id="251353912">
          <w:marLeft w:val="0"/>
          <w:marRight w:val="0"/>
          <w:marTop w:val="0"/>
          <w:marBottom w:val="0"/>
          <w:divBdr>
            <w:top w:val="none" w:sz="0" w:space="0" w:color="auto"/>
            <w:left w:val="none" w:sz="0" w:space="0" w:color="auto"/>
            <w:bottom w:val="none" w:sz="0" w:space="0" w:color="auto"/>
            <w:right w:val="none" w:sz="0" w:space="0" w:color="auto"/>
          </w:divBdr>
        </w:div>
        <w:div w:id="515580074">
          <w:marLeft w:val="0"/>
          <w:marRight w:val="0"/>
          <w:marTop w:val="0"/>
          <w:marBottom w:val="0"/>
          <w:divBdr>
            <w:top w:val="none" w:sz="0" w:space="0" w:color="auto"/>
            <w:left w:val="none" w:sz="0" w:space="0" w:color="auto"/>
            <w:bottom w:val="none" w:sz="0" w:space="0" w:color="auto"/>
            <w:right w:val="none" w:sz="0" w:space="0" w:color="auto"/>
          </w:divBdr>
        </w:div>
        <w:div w:id="866717982">
          <w:marLeft w:val="0"/>
          <w:marRight w:val="0"/>
          <w:marTop w:val="0"/>
          <w:marBottom w:val="0"/>
          <w:divBdr>
            <w:top w:val="none" w:sz="0" w:space="0" w:color="auto"/>
            <w:left w:val="none" w:sz="0" w:space="0" w:color="auto"/>
            <w:bottom w:val="none" w:sz="0" w:space="0" w:color="auto"/>
            <w:right w:val="none" w:sz="0" w:space="0" w:color="auto"/>
          </w:divBdr>
        </w:div>
        <w:div w:id="666205076">
          <w:marLeft w:val="0"/>
          <w:marRight w:val="0"/>
          <w:marTop w:val="0"/>
          <w:marBottom w:val="0"/>
          <w:divBdr>
            <w:top w:val="none" w:sz="0" w:space="0" w:color="auto"/>
            <w:left w:val="none" w:sz="0" w:space="0" w:color="auto"/>
            <w:bottom w:val="none" w:sz="0" w:space="0" w:color="auto"/>
            <w:right w:val="none" w:sz="0" w:space="0" w:color="auto"/>
          </w:divBdr>
        </w:div>
        <w:div w:id="1114791001">
          <w:marLeft w:val="0"/>
          <w:marRight w:val="0"/>
          <w:marTop w:val="0"/>
          <w:marBottom w:val="0"/>
          <w:divBdr>
            <w:top w:val="none" w:sz="0" w:space="0" w:color="auto"/>
            <w:left w:val="none" w:sz="0" w:space="0" w:color="auto"/>
            <w:bottom w:val="none" w:sz="0" w:space="0" w:color="auto"/>
            <w:right w:val="none" w:sz="0" w:space="0" w:color="auto"/>
          </w:divBdr>
          <w:divsChild>
            <w:div w:id="1464343394">
              <w:marLeft w:val="0"/>
              <w:marRight w:val="0"/>
              <w:marTop w:val="0"/>
              <w:marBottom w:val="0"/>
              <w:divBdr>
                <w:top w:val="none" w:sz="0" w:space="0" w:color="auto"/>
                <w:left w:val="none" w:sz="0" w:space="0" w:color="auto"/>
                <w:bottom w:val="none" w:sz="0" w:space="0" w:color="auto"/>
                <w:right w:val="none" w:sz="0" w:space="0" w:color="auto"/>
              </w:divBdr>
            </w:div>
            <w:div w:id="483856688">
              <w:marLeft w:val="0"/>
              <w:marRight w:val="0"/>
              <w:marTop w:val="0"/>
              <w:marBottom w:val="0"/>
              <w:divBdr>
                <w:top w:val="none" w:sz="0" w:space="0" w:color="auto"/>
                <w:left w:val="none" w:sz="0" w:space="0" w:color="auto"/>
                <w:bottom w:val="none" w:sz="0" w:space="0" w:color="auto"/>
                <w:right w:val="none" w:sz="0" w:space="0" w:color="auto"/>
              </w:divBdr>
            </w:div>
            <w:div w:id="1216236784">
              <w:marLeft w:val="0"/>
              <w:marRight w:val="0"/>
              <w:marTop w:val="0"/>
              <w:marBottom w:val="0"/>
              <w:divBdr>
                <w:top w:val="none" w:sz="0" w:space="0" w:color="auto"/>
                <w:left w:val="none" w:sz="0" w:space="0" w:color="auto"/>
                <w:bottom w:val="none" w:sz="0" w:space="0" w:color="auto"/>
                <w:right w:val="none" w:sz="0" w:space="0" w:color="auto"/>
              </w:divBdr>
            </w:div>
            <w:div w:id="659426211">
              <w:marLeft w:val="0"/>
              <w:marRight w:val="0"/>
              <w:marTop w:val="0"/>
              <w:marBottom w:val="0"/>
              <w:divBdr>
                <w:top w:val="none" w:sz="0" w:space="0" w:color="auto"/>
                <w:left w:val="none" w:sz="0" w:space="0" w:color="auto"/>
                <w:bottom w:val="none" w:sz="0" w:space="0" w:color="auto"/>
                <w:right w:val="none" w:sz="0" w:space="0" w:color="auto"/>
              </w:divBdr>
            </w:div>
            <w:div w:id="1817911750">
              <w:marLeft w:val="0"/>
              <w:marRight w:val="0"/>
              <w:marTop w:val="0"/>
              <w:marBottom w:val="0"/>
              <w:divBdr>
                <w:top w:val="none" w:sz="0" w:space="0" w:color="auto"/>
                <w:left w:val="none" w:sz="0" w:space="0" w:color="auto"/>
                <w:bottom w:val="none" w:sz="0" w:space="0" w:color="auto"/>
                <w:right w:val="none" w:sz="0" w:space="0" w:color="auto"/>
              </w:divBdr>
            </w:div>
          </w:divsChild>
        </w:div>
        <w:div w:id="1887788435">
          <w:marLeft w:val="0"/>
          <w:marRight w:val="0"/>
          <w:marTop w:val="0"/>
          <w:marBottom w:val="0"/>
          <w:divBdr>
            <w:top w:val="none" w:sz="0" w:space="0" w:color="auto"/>
            <w:left w:val="none" w:sz="0" w:space="0" w:color="auto"/>
            <w:bottom w:val="none" w:sz="0" w:space="0" w:color="auto"/>
            <w:right w:val="none" w:sz="0" w:space="0" w:color="auto"/>
          </w:divBdr>
          <w:divsChild>
            <w:div w:id="1685552191">
              <w:marLeft w:val="0"/>
              <w:marRight w:val="0"/>
              <w:marTop w:val="0"/>
              <w:marBottom w:val="0"/>
              <w:divBdr>
                <w:top w:val="none" w:sz="0" w:space="0" w:color="auto"/>
                <w:left w:val="none" w:sz="0" w:space="0" w:color="auto"/>
                <w:bottom w:val="none" w:sz="0" w:space="0" w:color="auto"/>
                <w:right w:val="none" w:sz="0" w:space="0" w:color="auto"/>
              </w:divBdr>
            </w:div>
            <w:div w:id="1379549196">
              <w:marLeft w:val="0"/>
              <w:marRight w:val="0"/>
              <w:marTop w:val="0"/>
              <w:marBottom w:val="0"/>
              <w:divBdr>
                <w:top w:val="none" w:sz="0" w:space="0" w:color="auto"/>
                <w:left w:val="none" w:sz="0" w:space="0" w:color="auto"/>
                <w:bottom w:val="none" w:sz="0" w:space="0" w:color="auto"/>
                <w:right w:val="none" w:sz="0" w:space="0" w:color="auto"/>
              </w:divBdr>
            </w:div>
            <w:div w:id="801536945">
              <w:marLeft w:val="0"/>
              <w:marRight w:val="0"/>
              <w:marTop w:val="0"/>
              <w:marBottom w:val="0"/>
              <w:divBdr>
                <w:top w:val="none" w:sz="0" w:space="0" w:color="auto"/>
                <w:left w:val="none" w:sz="0" w:space="0" w:color="auto"/>
                <w:bottom w:val="none" w:sz="0" w:space="0" w:color="auto"/>
                <w:right w:val="none" w:sz="0" w:space="0" w:color="auto"/>
              </w:divBdr>
            </w:div>
            <w:div w:id="1422146216">
              <w:marLeft w:val="0"/>
              <w:marRight w:val="0"/>
              <w:marTop w:val="0"/>
              <w:marBottom w:val="0"/>
              <w:divBdr>
                <w:top w:val="none" w:sz="0" w:space="0" w:color="auto"/>
                <w:left w:val="none" w:sz="0" w:space="0" w:color="auto"/>
                <w:bottom w:val="none" w:sz="0" w:space="0" w:color="auto"/>
                <w:right w:val="none" w:sz="0" w:space="0" w:color="auto"/>
              </w:divBdr>
            </w:div>
            <w:div w:id="1283612338">
              <w:marLeft w:val="0"/>
              <w:marRight w:val="0"/>
              <w:marTop w:val="0"/>
              <w:marBottom w:val="0"/>
              <w:divBdr>
                <w:top w:val="none" w:sz="0" w:space="0" w:color="auto"/>
                <w:left w:val="none" w:sz="0" w:space="0" w:color="auto"/>
                <w:bottom w:val="none" w:sz="0" w:space="0" w:color="auto"/>
                <w:right w:val="none" w:sz="0" w:space="0" w:color="auto"/>
              </w:divBdr>
            </w:div>
          </w:divsChild>
        </w:div>
        <w:div w:id="1028529259">
          <w:marLeft w:val="0"/>
          <w:marRight w:val="0"/>
          <w:marTop w:val="0"/>
          <w:marBottom w:val="0"/>
          <w:divBdr>
            <w:top w:val="none" w:sz="0" w:space="0" w:color="auto"/>
            <w:left w:val="none" w:sz="0" w:space="0" w:color="auto"/>
            <w:bottom w:val="none" w:sz="0" w:space="0" w:color="auto"/>
            <w:right w:val="none" w:sz="0" w:space="0" w:color="auto"/>
          </w:divBdr>
          <w:divsChild>
            <w:div w:id="356977109">
              <w:marLeft w:val="0"/>
              <w:marRight w:val="0"/>
              <w:marTop w:val="0"/>
              <w:marBottom w:val="0"/>
              <w:divBdr>
                <w:top w:val="none" w:sz="0" w:space="0" w:color="auto"/>
                <w:left w:val="none" w:sz="0" w:space="0" w:color="auto"/>
                <w:bottom w:val="none" w:sz="0" w:space="0" w:color="auto"/>
                <w:right w:val="none" w:sz="0" w:space="0" w:color="auto"/>
              </w:divBdr>
            </w:div>
            <w:div w:id="785002607">
              <w:marLeft w:val="0"/>
              <w:marRight w:val="0"/>
              <w:marTop w:val="0"/>
              <w:marBottom w:val="0"/>
              <w:divBdr>
                <w:top w:val="none" w:sz="0" w:space="0" w:color="auto"/>
                <w:left w:val="none" w:sz="0" w:space="0" w:color="auto"/>
                <w:bottom w:val="none" w:sz="0" w:space="0" w:color="auto"/>
                <w:right w:val="none" w:sz="0" w:space="0" w:color="auto"/>
              </w:divBdr>
            </w:div>
            <w:div w:id="481847489">
              <w:marLeft w:val="0"/>
              <w:marRight w:val="0"/>
              <w:marTop w:val="0"/>
              <w:marBottom w:val="0"/>
              <w:divBdr>
                <w:top w:val="none" w:sz="0" w:space="0" w:color="auto"/>
                <w:left w:val="none" w:sz="0" w:space="0" w:color="auto"/>
                <w:bottom w:val="none" w:sz="0" w:space="0" w:color="auto"/>
                <w:right w:val="none" w:sz="0" w:space="0" w:color="auto"/>
              </w:divBdr>
            </w:div>
            <w:div w:id="1626306332">
              <w:marLeft w:val="0"/>
              <w:marRight w:val="0"/>
              <w:marTop w:val="0"/>
              <w:marBottom w:val="0"/>
              <w:divBdr>
                <w:top w:val="none" w:sz="0" w:space="0" w:color="auto"/>
                <w:left w:val="none" w:sz="0" w:space="0" w:color="auto"/>
                <w:bottom w:val="none" w:sz="0" w:space="0" w:color="auto"/>
                <w:right w:val="none" w:sz="0" w:space="0" w:color="auto"/>
              </w:divBdr>
            </w:div>
            <w:div w:id="614139619">
              <w:marLeft w:val="0"/>
              <w:marRight w:val="0"/>
              <w:marTop w:val="0"/>
              <w:marBottom w:val="0"/>
              <w:divBdr>
                <w:top w:val="none" w:sz="0" w:space="0" w:color="auto"/>
                <w:left w:val="none" w:sz="0" w:space="0" w:color="auto"/>
                <w:bottom w:val="none" w:sz="0" w:space="0" w:color="auto"/>
                <w:right w:val="none" w:sz="0" w:space="0" w:color="auto"/>
              </w:divBdr>
            </w:div>
          </w:divsChild>
        </w:div>
        <w:div w:id="1923761789">
          <w:marLeft w:val="0"/>
          <w:marRight w:val="0"/>
          <w:marTop w:val="0"/>
          <w:marBottom w:val="0"/>
          <w:divBdr>
            <w:top w:val="none" w:sz="0" w:space="0" w:color="auto"/>
            <w:left w:val="none" w:sz="0" w:space="0" w:color="auto"/>
            <w:bottom w:val="none" w:sz="0" w:space="0" w:color="auto"/>
            <w:right w:val="none" w:sz="0" w:space="0" w:color="auto"/>
          </w:divBdr>
          <w:divsChild>
            <w:div w:id="1223295296">
              <w:marLeft w:val="0"/>
              <w:marRight w:val="0"/>
              <w:marTop w:val="0"/>
              <w:marBottom w:val="0"/>
              <w:divBdr>
                <w:top w:val="none" w:sz="0" w:space="0" w:color="auto"/>
                <w:left w:val="none" w:sz="0" w:space="0" w:color="auto"/>
                <w:bottom w:val="none" w:sz="0" w:space="0" w:color="auto"/>
                <w:right w:val="none" w:sz="0" w:space="0" w:color="auto"/>
              </w:divBdr>
            </w:div>
            <w:div w:id="101923398">
              <w:marLeft w:val="0"/>
              <w:marRight w:val="0"/>
              <w:marTop w:val="0"/>
              <w:marBottom w:val="0"/>
              <w:divBdr>
                <w:top w:val="none" w:sz="0" w:space="0" w:color="auto"/>
                <w:left w:val="none" w:sz="0" w:space="0" w:color="auto"/>
                <w:bottom w:val="none" w:sz="0" w:space="0" w:color="auto"/>
                <w:right w:val="none" w:sz="0" w:space="0" w:color="auto"/>
              </w:divBdr>
            </w:div>
            <w:div w:id="409737043">
              <w:marLeft w:val="0"/>
              <w:marRight w:val="0"/>
              <w:marTop w:val="0"/>
              <w:marBottom w:val="0"/>
              <w:divBdr>
                <w:top w:val="none" w:sz="0" w:space="0" w:color="auto"/>
                <w:left w:val="none" w:sz="0" w:space="0" w:color="auto"/>
                <w:bottom w:val="none" w:sz="0" w:space="0" w:color="auto"/>
                <w:right w:val="none" w:sz="0" w:space="0" w:color="auto"/>
              </w:divBdr>
            </w:div>
            <w:div w:id="1280642672">
              <w:marLeft w:val="0"/>
              <w:marRight w:val="0"/>
              <w:marTop w:val="0"/>
              <w:marBottom w:val="0"/>
              <w:divBdr>
                <w:top w:val="none" w:sz="0" w:space="0" w:color="auto"/>
                <w:left w:val="none" w:sz="0" w:space="0" w:color="auto"/>
                <w:bottom w:val="none" w:sz="0" w:space="0" w:color="auto"/>
                <w:right w:val="none" w:sz="0" w:space="0" w:color="auto"/>
              </w:divBdr>
            </w:div>
            <w:div w:id="2001998495">
              <w:marLeft w:val="0"/>
              <w:marRight w:val="0"/>
              <w:marTop w:val="0"/>
              <w:marBottom w:val="0"/>
              <w:divBdr>
                <w:top w:val="none" w:sz="0" w:space="0" w:color="auto"/>
                <w:left w:val="none" w:sz="0" w:space="0" w:color="auto"/>
                <w:bottom w:val="none" w:sz="0" w:space="0" w:color="auto"/>
                <w:right w:val="none" w:sz="0" w:space="0" w:color="auto"/>
              </w:divBdr>
            </w:div>
          </w:divsChild>
        </w:div>
        <w:div w:id="1997493756">
          <w:marLeft w:val="0"/>
          <w:marRight w:val="0"/>
          <w:marTop w:val="0"/>
          <w:marBottom w:val="0"/>
          <w:divBdr>
            <w:top w:val="none" w:sz="0" w:space="0" w:color="auto"/>
            <w:left w:val="none" w:sz="0" w:space="0" w:color="auto"/>
            <w:bottom w:val="none" w:sz="0" w:space="0" w:color="auto"/>
            <w:right w:val="none" w:sz="0" w:space="0" w:color="auto"/>
          </w:divBdr>
          <w:divsChild>
            <w:div w:id="1925726198">
              <w:marLeft w:val="0"/>
              <w:marRight w:val="0"/>
              <w:marTop w:val="0"/>
              <w:marBottom w:val="0"/>
              <w:divBdr>
                <w:top w:val="none" w:sz="0" w:space="0" w:color="auto"/>
                <w:left w:val="none" w:sz="0" w:space="0" w:color="auto"/>
                <w:bottom w:val="none" w:sz="0" w:space="0" w:color="auto"/>
                <w:right w:val="none" w:sz="0" w:space="0" w:color="auto"/>
              </w:divBdr>
            </w:div>
            <w:div w:id="1846944200">
              <w:marLeft w:val="0"/>
              <w:marRight w:val="0"/>
              <w:marTop w:val="0"/>
              <w:marBottom w:val="0"/>
              <w:divBdr>
                <w:top w:val="none" w:sz="0" w:space="0" w:color="auto"/>
                <w:left w:val="none" w:sz="0" w:space="0" w:color="auto"/>
                <w:bottom w:val="none" w:sz="0" w:space="0" w:color="auto"/>
                <w:right w:val="none" w:sz="0" w:space="0" w:color="auto"/>
              </w:divBdr>
            </w:div>
            <w:div w:id="306512378">
              <w:marLeft w:val="0"/>
              <w:marRight w:val="0"/>
              <w:marTop w:val="0"/>
              <w:marBottom w:val="0"/>
              <w:divBdr>
                <w:top w:val="none" w:sz="0" w:space="0" w:color="auto"/>
                <w:left w:val="none" w:sz="0" w:space="0" w:color="auto"/>
                <w:bottom w:val="none" w:sz="0" w:space="0" w:color="auto"/>
                <w:right w:val="none" w:sz="0" w:space="0" w:color="auto"/>
              </w:divBdr>
            </w:div>
            <w:div w:id="1726296823">
              <w:marLeft w:val="0"/>
              <w:marRight w:val="0"/>
              <w:marTop w:val="0"/>
              <w:marBottom w:val="0"/>
              <w:divBdr>
                <w:top w:val="none" w:sz="0" w:space="0" w:color="auto"/>
                <w:left w:val="none" w:sz="0" w:space="0" w:color="auto"/>
                <w:bottom w:val="none" w:sz="0" w:space="0" w:color="auto"/>
                <w:right w:val="none" w:sz="0" w:space="0" w:color="auto"/>
              </w:divBdr>
            </w:div>
            <w:div w:id="1007563729">
              <w:marLeft w:val="0"/>
              <w:marRight w:val="0"/>
              <w:marTop w:val="0"/>
              <w:marBottom w:val="0"/>
              <w:divBdr>
                <w:top w:val="none" w:sz="0" w:space="0" w:color="auto"/>
                <w:left w:val="none" w:sz="0" w:space="0" w:color="auto"/>
                <w:bottom w:val="none" w:sz="0" w:space="0" w:color="auto"/>
                <w:right w:val="none" w:sz="0" w:space="0" w:color="auto"/>
              </w:divBdr>
            </w:div>
          </w:divsChild>
        </w:div>
        <w:div w:id="1180121234">
          <w:marLeft w:val="0"/>
          <w:marRight w:val="0"/>
          <w:marTop w:val="0"/>
          <w:marBottom w:val="0"/>
          <w:divBdr>
            <w:top w:val="none" w:sz="0" w:space="0" w:color="auto"/>
            <w:left w:val="none" w:sz="0" w:space="0" w:color="auto"/>
            <w:bottom w:val="none" w:sz="0" w:space="0" w:color="auto"/>
            <w:right w:val="none" w:sz="0" w:space="0" w:color="auto"/>
          </w:divBdr>
          <w:divsChild>
            <w:div w:id="1164324479">
              <w:marLeft w:val="0"/>
              <w:marRight w:val="0"/>
              <w:marTop w:val="0"/>
              <w:marBottom w:val="0"/>
              <w:divBdr>
                <w:top w:val="none" w:sz="0" w:space="0" w:color="auto"/>
                <w:left w:val="none" w:sz="0" w:space="0" w:color="auto"/>
                <w:bottom w:val="none" w:sz="0" w:space="0" w:color="auto"/>
                <w:right w:val="none" w:sz="0" w:space="0" w:color="auto"/>
              </w:divBdr>
            </w:div>
            <w:div w:id="1449812846">
              <w:marLeft w:val="0"/>
              <w:marRight w:val="0"/>
              <w:marTop w:val="0"/>
              <w:marBottom w:val="0"/>
              <w:divBdr>
                <w:top w:val="none" w:sz="0" w:space="0" w:color="auto"/>
                <w:left w:val="none" w:sz="0" w:space="0" w:color="auto"/>
                <w:bottom w:val="none" w:sz="0" w:space="0" w:color="auto"/>
                <w:right w:val="none" w:sz="0" w:space="0" w:color="auto"/>
              </w:divBdr>
            </w:div>
            <w:div w:id="251593446">
              <w:marLeft w:val="0"/>
              <w:marRight w:val="0"/>
              <w:marTop w:val="0"/>
              <w:marBottom w:val="0"/>
              <w:divBdr>
                <w:top w:val="none" w:sz="0" w:space="0" w:color="auto"/>
                <w:left w:val="none" w:sz="0" w:space="0" w:color="auto"/>
                <w:bottom w:val="none" w:sz="0" w:space="0" w:color="auto"/>
                <w:right w:val="none" w:sz="0" w:space="0" w:color="auto"/>
              </w:divBdr>
            </w:div>
            <w:div w:id="1245148914">
              <w:marLeft w:val="0"/>
              <w:marRight w:val="0"/>
              <w:marTop w:val="0"/>
              <w:marBottom w:val="0"/>
              <w:divBdr>
                <w:top w:val="none" w:sz="0" w:space="0" w:color="auto"/>
                <w:left w:val="none" w:sz="0" w:space="0" w:color="auto"/>
                <w:bottom w:val="none" w:sz="0" w:space="0" w:color="auto"/>
                <w:right w:val="none" w:sz="0" w:space="0" w:color="auto"/>
              </w:divBdr>
            </w:div>
            <w:div w:id="1475294340">
              <w:marLeft w:val="0"/>
              <w:marRight w:val="0"/>
              <w:marTop w:val="0"/>
              <w:marBottom w:val="0"/>
              <w:divBdr>
                <w:top w:val="none" w:sz="0" w:space="0" w:color="auto"/>
                <w:left w:val="none" w:sz="0" w:space="0" w:color="auto"/>
                <w:bottom w:val="none" w:sz="0" w:space="0" w:color="auto"/>
                <w:right w:val="none" w:sz="0" w:space="0" w:color="auto"/>
              </w:divBdr>
            </w:div>
          </w:divsChild>
        </w:div>
        <w:div w:id="172451511">
          <w:marLeft w:val="0"/>
          <w:marRight w:val="0"/>
          <w:marTop w:val="0"/>
          <w:marBottom w:val="0"/>
          <w:divBdr>
            <w:top w:val="none" w:sz="0" w:space="0" w:color="auto"/>
            <w:left w:val="none" w:sz="0" w:space="0" w:color="auto"/>
            <w:bottom w:val="none" w:sz="0" w:space="0" w:color="auto"/>
            <w:right w:val="none" w:sz="0" w:space="0" w:color="auto"/>
          </w:divBdr>
          <w:divsChild>
            <w:div w:id="1620720553">
              <w:marLeft w:val="0"/>
              <w:marRight w:val="0"/>
              <w:marTop w:val="0"/>
              <w:marBottom w:val="0"/>
              <w:divBdr>
                <w:top w:val="none" w:sz="0" w:space="0" w:color="auto"/>
                <w:left w:val="none" w:sz="0" w:space="0" w:color="auto"/>
                <w:bottom w:val="none" w:sz="0" w:space="0" w:color="auto"/>
                <w:right w:val="none" w:sz="0" w:space="0" w:color="auto"/>
              </w:divBdr>
            </w:div>
            <w:div w:id="862354774">
              <w:marLeft w:val="0"/>
              <w:marRight w:val="0"/>
              <w:marTop w:val="0"/>
              <w:marBottom w:val="0"/>
              <w:divBdr>
                <w:top w:val="none" w:sz="0" w:space="0" w:color="auto"/>
                <w:left w:val="none" w:sz="0" w:space="0" w:color="auto"/>
                <w:bottom w:val="none" w:sz="0" w:space="0" w:color="auto"/>
                <w:right w:val="none" w:sz="0" w:space="0" w:color="auto"/>
              </w:divBdr>
            </w:div>
            <w:div w:id="67850605">
              <w:marLeft w:val="0"/>
              <w:marRight w:val="0"/>
              <w:marTop w:val="0"/>
              <w:marBottom w:val="0"/>
              <w:divBdr>
                <w:top w:val="none" w:sz="0" w:space="0" w:color="auto"/>
                <w:left w:val="none" w:sz="0" w:space="0" w:color="auto"/>
                <w:bottom w:val="none" w:sz="0" w:space="0" w:color="auto"/>
                <w:right w:val="none" w:sz="0" w:space="0" w:color="auto"/>
              </w:divBdr>
            </w:div>
            <w:div w:id="1940139990">
              <w:marLeft w:val="0"/>
              <w:marRight w:val="0"/>
              <w:marTop w:val="0"/>
              <w:marBottom w:val="0"/>
              <w:divBdr>
                <w:top w:val="none" w:sz="0" w:space="0" w:color="auto"/>
                <w:left w:val="none" w:sz="0" w:space="0" w:color="auto"/>
                <w:bottom w:val="none" w:sz="0" w:space="0" w:color="auto"/>
                <w:right w:val="none" w:sz="0" w:space="0" w:color="auto"/>
              </w:divBdr>
            </w:div>
            <w:div w:id="758477922">
              <w:marLeft w:val="0"/>
              <w:marRight w:val="0"/>
              <w:marTop w:val="0"/>
              <w:marBottom w:val="0"/>
              <w:divBdr>
                <w:top w:val="none" w:sz="0" w:space="0" w:color="auto"/>
                <w:left w:val="none" w:sz="0" w:space="0" w:color="auto"/>
                <w:bottom w:val="none" w:sz="0" w:space="0" w:color="auto"/>
                <w:right w:val="none" w:sz="0" w:space="0" w:color="auto"/>
              </w:divBdr>
            </w:div>
          </w:divsChild>
        </w:div>
        <w:div w:id="592975847">
          <w:marLeft w:val="0"/>
          <w:marRight w:val="0"/>
          <w:marTop w:val="0"/>
          <w:marBottom w:val="0"/>
          <w:divBdr>
            <w:top w:val="none" w:sz="0" w:space="0" w:color="auto"/>
            <w:left w:val="none" w:sz="0" w:space="0" w:color="auto"/>
            <w:bottom w:val="none" w:sz="0" w:space="0" w:color="auto"/>
            <w:right w:val="none" w:sz="0" w:space="0" w:color="auto"/>
          </w:divBdr>
        </w:div>
        <w:div w:id="260333832">
          <w:marLeft w:val="0"/>
          <w:marRight w:val="0"/>
          <w:marTop w:val="0"/>
          <w:marBottom w:val="0"/>
          <w:divBdr>
            <w:top w:val="none" w:sz="0" w:space="0" w:color="auto"/>
            <w:left w:val="none" w:sz="0" w:space="0" w:color="auto"/>
            <w:bottom w:val="none" w:sz="0" w:space="0" w:color="auto"/>
            <w:right w:val="none" w:sz="0" w:space="0" w:color="auto"/>
          </w:divBdr>
        </w:div>
        <w:div w:id="104275384">
          <w:marLeft w:val="0"/>
          <w:marRight w:val="0"/>
          <w:marTop w:val="0"/>
          <w:marBottom w:val="0"/>
          <w:divBdr>
            <w:top w:val="none" w:sz="0" w:space="0" w:color="auto"/>
            <w:left w:val="none" w:sz="0" w:space="0" w:color="auto"/>
            <w:bottom w:val="none" w:sz="0" w:space="0" w:color="auto"/>
            <w:right w:val="none" w:sz="0" w:space="0" w:color="auto"/>
          </w:divBdr>
        </w:div>
        <w:div w:id="808598621">
          <w:marLeft w:val="0"/>
          <w:marRight w:val="0"/>
          <w:marTop w:val="0"/>
          <w:marBottom w:val="0"/>
          <w:divBdr>
            <w:top w:val="none" w:sz="0" w:space="0" w:color="auto"/>
            <w:left w:val="none" w:sz="0" w:space="0" w:color="auto"/>
            <w:bottom w:val="none" w:sz="0" w:space="0" w:color="auto"/>
            <w:right w:val="none" w:sz="0" w:space="0" w:color="auto"/>
          </w:divBdr>
        </w:div>
        <w:div w:id="1468816628">
          <w:marLeft w:val="0"/>
          <w:marRight w:val="0"/>
          <w:marTop w:val="0"/>
          <w:marBottom w:val="0"/>
          <w:divBdr>
            <w:top w:val="none" w:sz="0" w:space="0" w:color="auto"/>
            <w:left w:val="none" w:sz="0" w:space="0" w:color="auto"/>
            <w:bottom w:val="none" w:sz="0" w:space="0" w:color="auto"/>
            <w:right w:val="none" w:sz="0" w:space="0" w:color="auto"/>
          </w:divBdr>
        </w:div>
        <w:div w:id="100495732">
          <w:marLeft w:val="0"/>
          <w:marRight w:val="0"/>
          <w:marTop w:val="0"/>
          <w:marBottom w:val="0"/>
          <w:divBdr>
            <w:top w:val="none" w:sz="0" w:space="0" w:color="auto"/>
            <w:left w:val="none" w:sz="0" w:space="0" w:color="auto"/>
            <w:bottom w:val="none" w:sz="0" w:space="0" w:color="auto"/>
            <w:right w:val="none" w:sz="0" w:space="0" w:color="auto"/>
          </w:divBdr>
          <w:divsChild>
            <w:div w:id="782962478">
              <w:marLeft w:val="0"/>
              <w:marRight w:val="0"/>
              <w:marTop w:val="0"/>
              <w:marBottom w:val="0"/>
              <w:divBdr>
                <w:top w:val="none" w:sz="0" w:space="0" w:color="auto"/>
                <w:left w:val="none" w:sz="0" w:space="0" w:color="auto"/>
                <w:bottom w:val="none" w:sz="0" w:space="0" w:color="auto"/>
                <w:right w:val="none" w:sz="0" w:space="0" w:color="auto"/>
              </w:divBdr>
            </w:div>
            <w:div w:id="1738940554">
              <w:marLeft w:val="0"/>
              <w:marRight w:val="0"/>
              <w:marTop w:val="0"/>
              <w:marBottom w:val="0"/>
              <w:divBdr>
                <w:top w:val="none" w:sz="0" w:space="0" w:color="auto"/>
                <w:left w:val="none" w:sz="0" w:space="0" w:color="auto"/>
                <w:bottom w:val="none" w:sz="0" w:space="0" w:color="auto"/>
                <w:right w:val="none" w:sz="0" w:space="0" w:color="auto"/>
              </w:divBdr>
            </w:div>
            <w:div w:id="149232834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474519230">
              <w:marLeft w:val="0"/>
              <w:marRight w:val="0"/>
              <w:marTop w:val="0"/>
              <w:marBottom w:val="0"/>
              <w:divBdr>
                <w:top w:val="none" w:sz="0" w:space="0" w:color="auto"/>
                <w:left w:val="none" w:sz="0" w:space="0" w:color="auto"/>
                <w:bottom w:val="none" w:sz="0" w:space="0" w:color="auto"/>
                <w:right w:val="none" w:sz="0" w:space="0" w:color="auto"/>
              </w:divBdr>
            </w:div>
          </w:divsChild>
        </w:div>
        <w:div w:id="226645341">
          <w:marLeft w:val="0"/>
          <w:marRight w:val="0"/>
          <w:marTop w:val="0"/>
          <w:marBottom w:val="0"/>
          <w:divBdr>
            <w:top w:val="none" w:sz="0" w:space="0" w:color="auto"/>
            <w:left w:val="none" w:sz="0" w:space="0" w:color="auto"/>
            <w:bottom w:val="none" w:sz="0" w:space="0" w:color="auto"/>
            <w:right w:val="none" w:sz="0" w:space="0" w:color="auto"/>
          </w:divBdr>
        </w:div>
        <w:div w:id="1708725560">
          <w:marLeft w:val="0"/>
          <w:marRight w:val="0"/>
          <w:marTop w:val="0"/>
          <w:marBottom w:val="0"/>
          <w:divBdr>
            <w:top w:val="none" w:sz="0" w:space="0" w:color="auto"/>
            <w:left w:val="none" w:sz="0" w:space="0" w:color="auto"/>
            <w:bottom w:val="none" w:sz="0" w:space="0" w:color="auto"/>
            <w:right w:val="none" w:sz="0" w:space="0" w:color="auto"/>
          </w:divBdr>
        </w:div>
        <w:div w:id="616985124">
          <w:marLeft w:val="0"/>
          <w:marRight w:val="0"/>
          <w:marTop w:val="0"/>
          <w:marBottom w:val="0"/>
          <w:divBdr>
            <w:top w:val="none" w:sz="0" w:space="0" w:color="auto"/>
            <w:left w:val="none" w:sz="0" w:space="0" w:color="auto"/>
            <w:bottom w:val="none" w:sz="0" w:space="0" w:color="auto"/>
            <w:right w:val="none" w:sz="0" w:space="0" w:color="auto"/>
          </w:divBdr>
        </w:div>
        <w:div w:id="1848133972">
          <w:marLeft w:val="0"/>
          <w:marRight w:val="0"/>
          <w:marTop w:val="0"/>
          <w:marBottom w:val="0"/>
          <w:divBdr>
            <w:top w:val="none" w:sz="0" w:space="0" w:color="auto"/>
            <w:left w:val="none" w:sz="0" w:space="0" w:color="auto"/>
            <w:bottom w:val="none" w:sz="0" w:space="0" w:color="auto"/>
            <w:right w:val="none" w:sz="0" w:space="0" w:color="auto"/>
          </w:divBdr>
        </w:div>
        <w:div w:id="683287325">
          <w:marLeft w:val="0"/>
          <w:marRight w:val="0"/>
          <w:marTop w:val="0"/>
          <w:marBottom w:val="0"/>
          <w:divBdr>
            <w:top w:val="none" w:sz="0" w:space="0" w:color="auto"/>
            <w:left w:val="none" w:sz="0" w:space="0" w:color="auto"/>
            <w:bottom w:val="none" w:sz="0" w:space="0" w:color="auto"/>
            <w:right w:val="none" w:sz="0" w:space="0" w:color="auto"/>
          </w:divBdr>
        </w:div>
        <w:div w:id="619460972">
          <w:marLeft w:val="0"/>
          <w:marRight w:val="0"/>
          <w:marTop w:val="0"/>
          <w:marBottom w:val="0"/>
          <w:divBdr>
            <w:top w:val="none" w:sz="0" w:space="0" w:color="auto"/>
            <w:left w:val="none" w:sz="0" w:space="0" w:color="auto"/>
            <w:bottom w:val="none" w:sz="0" w:space="0" w:color="auto"/>
            <w:right w:val="none" w:sz="0" w:space="0" w:color="auto"/>
          </w:divBdr>
        </w:div>
        <w:div w:id="1844469213">
          <w:marLeft w:val="0"/>
          <w:marRight w:val="0"/>
          <w:marTop w:val="0"/>
          <w:marBottom w:val="0"/>
          <w:divBdr>
            <w:top w:val="none" w:sz="0" w:space="0" w:color="auto"/>
            <w:left w:val="none" w:sz="0" w:space="0" w:color="auto"/>
            <w:bottom w:val="none" w:sz="0" w:space="0" w:color="auto"/>
            <w:right w:val="none" w:sz="0" w:space="0" w:color="auto"/>
          </w:divBdr>
        </w:div>
        <w:div w:id="348334966">
          <w:marLeft w:val="0"/>
          <w:marRight w:val="0"/>
          <w:marTop w:val="0"/>
          <w:marBottom w:val="0"/>
          <w:divBdr>
            <w:top w:val="none" w:sz="0" w:space="0" w:color="auto"/>
            <w:left w:val="none" w:sz="0" w:space="0" w:color="auto"/>
            <w:bottom w:val="none" w:sz="0" w:space="0" w:color="auto"/>
            <w:right w:val="none" w:sz="0" w:space="0" w:color="auto"/>
          </w:divBdr>
        </w:div>
        <w:div w:id="1575161545">
          <w:marLeft w:val="0"/>
          <w:marRight w:val="0"/>
          <w:marTop w:val="0"/>
          <w:marBottom w:val="0"/>
          <w:divBdr>
            <w:top w:val="none" w:sz="0" w:space="0" w:color="auto"/>
            <w:left w:val="none" w:sz="0" w:space="0" w:color="auto"/>
            <w:bottom w:val="none" w:sz="0" w:space="0" w:color="auto"/>
            <w:right w:val="none" w:sz="0" w:space="0" w:color="auto"/>
          </w:divBdr>
        </w:div>
        <w:div w:id="926232276">
          <w:marLeft w:val="0"/>
          <w:marRight w:val="0"/>
          <w:marTop w:val="0"/>
          <w:marBottom w:val="0"/>
          <w:divBdr>
            <w:top w:val="none" w:sz="0" w:space="0" w:color="auto"/>
            <w:left w:val="none" w:sz="0" w:space="0" w:color="auto"/>
            <w:bottom w:val="none" w:sz="0" w:space="0" w:color="auto"/>
            <w:right w:val="none" w:sz="0" w:space="0" w:color="auto"/>
          </w:divBdr>
        </w:div>
        <w:div w:id="238179449">
          <w:marLeft w:val="0"/>
          <w:marRight w:val="0"/>
          <w:marTop w:val="0"/>
          <w:marBottom w:val="0"/>
          <w:divBdr>
            <w:top w:val="none" w:sz="0" w:space="0" w:color="auto"/>
            <w:left w:val="none" w:sz="0" w:space="0" w:color="auto"/>
            <w:bottom w:val="none" w:sz="0" w:space="0" w:color="auto"/>
            <w:right w:val="none" w:sz="0" w:space="0" w:color="auto"/>
          </w:divBdr>
        </w:div>
        <w:div w:id="1455563714">
          <w:marLeft w:val="0"/>
          <w:marRight w:val="0"/>
          <w:marTop w:val="0"/>
          <w:marBottom w:val="0"/>
          <w:divBdr>
            <w:top w:val="none" w:sz="0" w:space="0" w:color="auto"/>
            <w:left w:val="none" w:sz="0" w:space="0" w:color="auto"/>
            <w:bottom w:val="none" w:sz="0" w:space="0" w:color="auto"/>
            <w:right w:val="none" w:sz="0" w:space="0" w:color="auto"/>
          </w:divBdr>
        </w:div>
        <w:div w:id="1841657788">
          <w:marLeft w:val="0"/>
          <w:marRight w:val="0"/>
          <w:marTop w:val="0"/>
          <w:marBottom w:val="0"/>
          <w:divBdr>
            <w:top w:val="none" w:sz="0" w:space="0" w:color="auto"/>
            <w:left w:val="none" w:sz="0" w:space="0" w:color="auto"/>
            <w:bottom w:val="none" w:sz="0" w:space="0" w:color="auto"/>
            <w:right w:val="none" w:sz="0" w:space="0" w:color="auto"/>
          </w:divBdr>
        </w:div>
        <w:div w:id="273102953">
          <w:marLeft w:val="0"/>
          <w:marRight w:val="0"/>
          <w:marTop w:val="0"/>
          <w:marBottom w:val="0"/>
          <w:divBdr>
            <w:top w:val="none" w:sz="0" w:space="0" w:color="auto"/>
            <w:left w:val="none" w:sz="0" w:space="0" w:color="auto"/>
            <w:bottom w:val="none" w:sz="0" w:space="0" w:color="auto"/>
            <w:right w:val="none" w:sz="0" w:space="0" w:color="auto"/>
          </w:divBdr>
        </w:div>
        <w:div w:id="691228028">
          <w:marLeft w:val="0"/>
          <w:marRight w:val="0"/>
          <w:marTop w:val="0"/>
          <w:marBottom w:val="0"/>
          <w:divBdr>
            <w:top w:val="none" w:sz="0" w:space="0" w:color="auto"/>
            <w:left w:val="none" w:sz="0" w:space="0" w:color="auto"/>
            <w:bottom w:val="none" w:sz="0" w:space="0" w:color="auto"/>
            <w:right w:val="none" w:sz="0" w:space="0" w:color="auto"/>
          </w:divBdr>
        </w:div>
        <w:div w:id="882713030">
          <w:marLeft w:val="0"/>
          <w:marRight w:val="0"/>
          <w:marTop w:val="0"/>
          <w:marBottom w:val="0"/>
          <w:divBdr>
            <w:top w:val="none" w:sz="0" w:space="0" w:color="auto"/>
            <w:left w:val="none" w:sz="0" w:space="0" w:color="auto"/>
            <w:bottom w:val="none" w:sz="0" w:space="0" w:color="auto"/>
            <w:right w:val="none" w:sz="0" w:space="0" w:color="auto"/>
          </w:divBdr>
        </w:div>
        <w:div w:id="1145658399">
          <w:marLeft w:val="0"/>
          <w:marRight w:val="0"/>
          <w:marTop w:val="0"/>
          <w:marBottom w:val="0"/>
          <w:divBdr>
            <w:top w:val="none" w:sz="0" w:space="0" w:color="auto"/>
            <w:left w:val="none" w:sz="0" w:space="0" w:color="auto"/>
            <w:bottom w:val="none" w:sz="0" w:space="0" w:color="auto"/>
            <w:right w:val="none" w:sz="0" w:space="0" w:color="auto"/>
          </w:divBdr>
        </w:div>
        <w:div w:id="953050395">
          <w:marLeft w:val="0"/>
          <w:marRight w:val="0"/>
          <w:marTop w:val="0"/>
          <w:marBottom w:val="0"/>
          <w:divBdr>
            <w:top w:val="none" w:sz="0" w:space="0" w:color="auto"/>
            <w:left w:val="none" w:sz="0" w:space="0" w:color="auto"/>
            <w:bottom w:val="none" w:sz="0" w:space="0" w:color="auto"/>
            <w:right w:val="none" w:sz="0" w:space="0" w:color="auto"/>
          </w:divBdr>
        </w:div>
        <w:div w:id="1725062276">
          <w:marLeft w:val="0"/>
          <w:marRight w:val="0"/>
          <w:marTop w:val="0"/>
          <w:marBottom w:val="0"/>
          <w:divBdr>
            <w:top w:val="none" w:sz="0" w:space="0" w:color="auto"/>
            <w:left w:val="none" w:sz="0" w:space="0" w:color="auto"/>
            <w:bottom w:val="none" w:sz="0" w:space="0" w:color="auto"/>
            <w:right w:val="none" w:sz="0" w:space="0" w:color="auto"/>
          </w:divBdr>
        </w:div>
        <w:div w:id="1655833405">
          <w:marLeft w:val="0"/>
          <w:marRight w:val="0"/>
          <w:marTop w:val="0"/>
          <w:marBottom w:val="0"/>
          <w:divBdr>
            <w:top w:val="none" w:sz="0" w:space="0" w:color="auto"/>
            <w:left w:val="none" w:sz="0" w:space="0" w:color="auto"/>
            <w:bottom w:val="none" w:sz="0" w:space="0" w:color="auto"/>
            <w:right w:val="none" w:sz="0" w:space="0" w:color="auto"/>
          </w:divBdr>
        </w:div>
        <w:div w:id="955454585">
          <w:marLeft w:val="0"/>
          <w:marRight w:val="0"/>
          <w:marTop w:val="0"/>
          <w:marBottom w:val="0"/>
          <w:divBdr>
            <w:top w:val="none" w:sz="0" w:space="0" w:color="auto"/>
            <w:left w:val="none" w:sz="0" w:space="0" w:color="auto"/>
            <w:bottom w:val="none" w:sz="0" w:space="0" w:color="auto"/>
            <w:right w:val="none" w:sz="0" w:space="0" w:color="auto"/>
          </w:divBdr>
        </w:div>
        <w:div w:id="1641687241">
          <w:marLeft w:val="0"/>
          <w:marRight w:val="0"/>
          <w:marTop w:val="0"/>
          <w:marBottom w:val="0"/>
          <w:divBdr>
            <w:top w:val="none" w:sz="0" w:space="0" w:color="auto"/>
            <w:left w:val="none" w:sz="0" w:space="0" w:color="auto"/>
            <w:bottom w:val="none" w:sz="0" w:space="0" w:color="auto"/>
            <w:right w:val="none" w:sz="0" w:space="0" w:color="auto"/>
          </w:divBdr>
        </w:div>
        <w:div w:id="762579454">
          <w:marLeft w:val="0"/>
          <w:marRight w:val="0"/>
          <w:marTop w:val="0"/>
          <w:marBottom w:val="0"/>
          <w:divBdr>
            <w:top w:val="none" w:sz="0" w:space="0" w:color="auto"/>
            <w:left w:val="none" w:sz="0" w:space="0" w:color="auto"/>
            <w:bottom w:val="none" w:sz="0" w:space="0" w:color="auto"/>
            <w:right w:val="none" w:sz="0" w:space="0" w:color="auto"/>
          </w:divBdr>
        </w:div>
        <w:div w:id="1778669318">
          <w:marLeft w:val="0"/>
          <w:marRight w:val="0"/>
          <w:marTop w:val="0"/>
          <w:marBottom w:val="0"/>
          <w:divBdr>
            <w:top w:val="none" w:sz="0" w:space="0" w:color="auto"/>
            <w:left w:val="none" w:sz="0" w:space="0" w:color="auto"/>
            <w:bottom w:val="none" w:sz="0" w:space="0" w:color="auto"/>
            <w:right w:val="none" w:sz="0" w:space="0" w:color="auto"/>
          </w:divBdr>
        </w:div>
        <w:div w:id="558708990">
          <w:marLeft w:val="0"/>
          <w:marRight w:val="0"/>
          <w:marTop w:val="0"/>
          <w:marBottom w:val="0"/>
          <w:divBdr>
            <w:top w:val="none" w:sz="0" w:space="0" w:color="auto"/>
            <w:left w:val="none" w:sz="0" w:space="0" w:color="auto"/>
            <w:bottom w:val="none" w:sz="0" w:space="0" w:color="auto"/>
            <w:right w:val="none" w:sz="0" w:space="0" w:color="auto"/>
          </w:divBdr>
        </w:div>
        <w:div w:id="452017761">
          <w:marLeft w:val="0"/>
          <w:marRight w:val="0"/>
          <w:marTop w:val="0"/>
          <w:marBottom w:val="0"/>
          <w:divBdr>
            <w:top w:val="none" w:sz="0" w:space="0" w:color="auto"/>
            <w:left w:val="none" w:sz="0" w:space="0" w:color="auto"/>
            <w:bottom w:val="none" w:sz="0" w:space="0" w:color="auto"/>
            <w:right w:val="none" w:sz="0" w:space="0" w:color="auto"/>
          </w:divBdr>
          <w:divsChild>
            <w:div w:id="1873420828">
              <w:marLeft w:val="0"/>
              <w:marRight w:val="0"/>
              <w:marTop w:val="0"/>
              <w:marBottom w:val="0"/>
              <w:divBdr>
                <w:top w:val="none" w:sz="0" w:space="0" w:color="auto"/>
                <w:left w:val="none" w:sz="0" w:space="0" w:color="auto"/>
                <w:bottom w:val="none" w:sz="0" w:space="0" w:color="auto"/>
                <w:right w:val="none" w:sz="0" w:space="0" w:color="auto"/>
              </w:divBdr>
            </w:div>
            <w:div w:id="609318036">
              <w:marLeft w:val="0"/>
              <w:marRight w:val="0"/>
              <w:marTop w:val="0"/>
              <w:marBottom w:val="0"/>
              <w:divBdr>
                <w:top w:val="none" w:sz="0" w:space="0" w:color="auto"/>
                <w:left w:val="none" w:sz="0" w:space="0" w:color="auto"/>
                <w:bottom w:val="none" w:sz="0" w:space="0" w:color="auto"/>
                <w:right w:val="none" w:sz="0" w:space="0" w:color="auto"/>
              </w:divBdr>
            </w:div>
            <w:div w:id="140927360">
              <w:marLeft w:val="0"/>
              <w:marRight w:val="0"/>
              <w:marTop w:val="0"/>
              <w:marBottom w:val="0"/>
              <w:divBdr>
                <w:top w:val="none" w:sz="0" w:space="0" w:color="auto"/>
                <w:left w:val="none" w:sz="0" w:space="0" w:color="auto"/>
                <w:bottom w:val="none" w:sz="0" w:space="0" w:color="auto"/>
                <w:right w:val="none" w:sz="0" w:space="0" w:color="auto"/>
              </w:divBdr>
            </w:div>
            <w:div w:id="526679947">
              <w:marLeft w:val="0"/>
              <w:marRight w:val="0"/>
              <w:marTop w:val="0"/>
              <w:marBottom w:val="0"/>
              <w:divBdr>
                <w:top w:val="none" w:sz="0" w:space="0" w:color="auto"/>
                <w:left w:val="none" w:sz="0" w:space="0" w:color="auto"/>
                <w:bottom w:val="none" w:sz="0" w:space="0" w:color="auto"/>
                <w:right w:val="none" w:sz="0" w:space="0" w:color="auto"/>
              </w:divBdr>
            </w:div>
            <w:div w:id="1353796133">
              <w:marLeft w:val="0"/>
              <w:marRight w:val="0"/>
              <w:marTop w:val="0"/>
              <w:marBottom w:val="0"/>
              <w:divBdr>
                <w:top w:val="none" w:sz="0" w:space="0" w:color="auto"/>
                <w:left w:val="none" w:sz="0" w:space="0" w:color="auto"/>
                <w:bottom w:val="none" w:sz="0" w:space="0" w:color="auto"/>
                <w:right w:val="none" w:sz="0" w:space="0" w:color="auto"/>
              </w:divBdr>
            </w:div>
          </w:divsChild>
        </w:div>
        <w:div w:id="450249716">
          <w:marLeft w:val="0"/>
          <w:marRight w:val="0"/>
          <w:marTop w:val="0"/>
          <w:marBottom w:val="0"/>
          <w:divBdr>
            <w:top w:val="none" w:sz="0" w:space="0" w:color="auto"/>
            <w:left w:val="none" w:sz="0" w:space="0" w:color="auto"/>
            <w:bottom w:val="none" w:sz="0" w:space="0" w:color="auto"/>
            <w:right w:val="none" w:sz="0" w:space="0" w:color="auto"/>
          </w:divBdr>
        </w:div>
        <w:div w:id="353072626">
          <w:marLeft w:val="0"/>
          <w:marRight w:val="0"/>
          <w:marTop w:val="0"/>
          <w:marBottom w:val="0"/>
          <w:divBdr>
            <w:top w:val="none" w:sz="0" w:space="0" w:color="auto"/>
            <w:left w:val="none" w:sz="0" w:space="0" w:color="auto"/>
            <w:bottom w:val="none" w:sz="0" w:space="0" w:color="auto"/>
            <w:right w:val="none" w:sz="0" w:space="0" w:color="auto"/>
          </w:divBdr>
        </w:div>
        <w:div w:id="1765488671">
          <w:marLeft w:val="0"/>
          <w:marRight w:val="0"/>
          <w:marTop w:val="0"/>
          <w:marBottom w:val="0"/>
          <w:divBdr>
            <w:top w:val="none" w:sz="0" w:space="0" w:color="auto"/>
            <w:left w:val="none" w:sz="0" w:space="0" w:color="auto"/>
            <w:bottom w:val="none" w:sz="0" w:space="0" w:color="auto"/>
            <w:right w:val="none" w:sz="0" w:space="0" w:color="auto"/>
          </w:divBdr>
        </w:div>
        <w:div w:id="461919767">
          <w:marLeft w:val="0"/>
          <w:marRight w:val="0"/>
          <w:marTop w:val="0"/>
          <w:marBottom w:val="0"/>
          <w:divBdr>
            <w:top w:val="none" w:sz="0" w:space="0" w:color="auto"/>
            <w:left w:val="none" w:sz="0" w:space="0" w:color="auto"/>
            <w:bottom w:val="none" w:sz="0" w:space="0" w:color="auto"/>
            <w:right w:val="none" w:sz="0" w:space="0" w:color="auto"/>
          </w:divBdr>
        </w:div>
        <w:div w:id="1290428530">
          <w:marLeft w:val="0"/>
          <w:marRight w:val="0"/>
          <w:marTop w:val="0"/>
          <w:marBottom w:val="0"/>
          <w:divBdr>
            <w:top w:val="none" w:sz="0" w:space="0" w:color="auto"/>
            <w:left w:val="none" w:sz="0" w:space="0" w:color="auto"/>
            <w:bottom w:val="none" w:sz="0" w:space="0" w:color="auto"/>
            <w:right w:val="none" w:sz="0" w:space="0" w:color="auto"/>
          </w:divBdr>
        </w:div>
        <w:div w:id="65152780">
          <w:marLeft w:val="0"/>
          <w:marRight w:val="0"/>
          <w:marTop w:val="0"/>
          <w:marBottom w:val="0"/>
          <w:divBdr>
            <w:top w:val="none" w:sz="0" w:space="0" w:color="auto"/>
            <w:left w:val="none" w:sz="0" w:space="0" w:color="auto"/>
            <w:bottom w:val="none" w:sz="0" w:space="0" w:color="auto"/>
            <w:right w:val="none" w:sz="0" w:space="0" w:color="auto"/>
          </w:divBdr>
          <w:divsChild>
            <w:div w:id="376902370">
              <w:marLeft w:val="0"/>
              <w:marRight w:val="0"/>
              <w:marTop w:val="0"/>
              <w:marBottom w:val="0"/>
              <w:divBdr>
                <w:top w:val="none" w:sz="0" w:space="0" w:color="auto"/>
                <w:left w:val="none" w:sz="0" w:space="0" w:color="auto"/>
                <w:bottom w:val="none" w:sz="0" w:space="0" w:color="auto"/>
                <w:right w:val="none" w:sz="0" w:space="0" w:color="auto"/>
              </w:divBdr>
            </w:div>
            <w:div w:id="1854302082">
              <w:marLeft w:val="0"/>
              <w:marRight w:val="0"/>
              <w:marTop w:val="0"/>
              <w:marBottom w:val="0"/>
              <w:divBdr>
                <w:top w:val="none" w:sz="0" w:space="0" w:color="auto"/>
                <w:left w:val="none" w:sz="0" w:space="0" w:color="auto"/>
                <w:bottom w:val="none" w:sz="0" w:space="0" w:color="auto"/>
                <w:right w:val="none" w:sz="0" w:space="0" w:color="auto"/>
              </w:divBdr>
            </w:div>
            <w:div w:id="1796632103">
              <w:marLeft w:val="0"/>
              <w:marRight w:val="0"/>
              <w:marTop w:val="0"/>
              <w:marBottom w:val="0"/>
              <w:divBdr>
                <w:top w:val="none" w:sz="0" w:space="0" w:color="auto"/>
                <w:left w:val="none" w:sz="0" w:space="0" w:color="auto"/>
                <w:bottom w:val="none" w:sz="0" w:space="0" w:color="auto"/>
                <w:right w:val="none" w:sz="0" w:space="0" w:color="auto"/>
              </w:divBdr>
            </w:div>
            <w:div w:id="2080403615">
              <w:marLeft w:val="0"/>
              <w:marRight w:val="0"/>
              <w:marTop w:val="0"/>
              <w:marBottom w:val="0"/>
              <w:divBdr>
                <w:top w:val="none" w:sz="0" w:space="0" w:color="auto"/>
                <w:left w:val="none" w:sz="0" w:space="0" w:color="auto"/>
                <w:bottom w:val="none" w:sz="0" w:space="0" w:color="auto"/>
                <w:right w:val="none" w:sz="0" w:space="0" w:color="auto"/>
              </w:divBdr>
            </w:div>
            <w:div w:id="308095045">
              <w:marLeft w:val="0"/>
              <w:marRight w:val="0"/>
              <w:marTop w:val="0"/>
              <w:marBottom w:val="0"/>
              <w:divBdr>
                <w:top w:val="none" w:sz="0" w:space="0" w:color="auto"/>
                <w:left w:val="none" w:sz="0" w:space="0" w:color="auto"/>
                <w:bottom w:val="none" w:sz="0" w:space="0" w:color="auto"/>
                <w:right w:val="none" w:sz="0" w:space="0" w:color="auto"/>
              </w:divBdr>
            </w:div>
          </w:divsChild>
        </w:div>
        <w:div w:id="2114935010">
          <w:marLeft w:val="0"/>
          <w:marRight w:val="0"/>
          <w:marTop w:val="0"/>
          <w:marBottom w:val="0"/>
          <w:divBdr>
            <w:top w:val="none" w:sz="0" w:space="0" w:color="auto"/>
            <w:left w:val="none" w:sz="0" w:space="0" w:color="auto"/>
            <w:bottom w:val="none" w:sz="0" w:space="0" w:color="auto"/>
            <w:right w:val="none" w:sz="0" w:space="0" w:color="auto"/>
          </w:divBdr>
        </w:div>
        <w:div w:id="1986348635">
          <w:marLeft w:val="0"/>
          <w:marRight w:val="0"/>
          <w:marTop w:val="0"/>
          <w:marBottom w:val="0"/>
          <w:divBdr>
            <w:top w:val="none" w:sz="0" w:space="0" w:color="auto"/>
            <w:left w:val="none" w:sz="0" w:space="0" w:color="auto"/>
            <w:bottom w:val="none" w:sz="0" w:space="0" w:color="auto"/>
            <w:right w:val="none" w:sz="0" w:space="0" w:color="auto"/>
          </w:divBdr>
        </w:div>
        <w:div w:id="521171349">
          <w:marLeft w:val="0"/>
          <w:marRight w:val="0"/>
          <w:marTop w:val="0"/>
          <w:marBottom w:val="0"/>
          <w:divBdr>
            <w:top w:val="none" w:sz="0" w:space="0" w:color="auto"/>
            <w:left w:val="none" w:sz="0" w:space="0" w:color="auto"/>
            <w:bottom w:val="none" w:sz="0" w:space="0" w:color="auto"/>
            <w:right w:val="none" w:sz="0" w:space="0" w:color="auto"/>
          </w:divBdr>
        </w:div>
        <w:div w:id="180629678">
          <w:marLeft w:val="0"/>
          <w:marRight w:val="0"/>
          <w:marTop w:val="0"/>
          <w:marBottom w:val="0"/>
          <w:divBdr>
            <w:top w:val="none" w:sz="0" w:space="0" w:color="auto"/>
            <w:left w:val="none" w:sz="0" w:space="0" w:color="auto"/>
            <w:bottom w:val="none" w:sz="0" w:space="0" w:color="auto"/>
            <w:right w:val="none" w:sz="0" w:space="0" w:color="auto"/>
          </w:divBdr>
        </w:div>
        <w:div w:id="235939010">
          <w:marLeft w:val="0"/>
          <w:marRight w:val="0"/>
          <w:marTop w:val="0"/>
          <w:marBottom w:val="0"/>
          <w:divBdr>
            <w:top w:val="none" w:sz="0" w:space="0" w:color="auto"/>
            <w:left w:val="none" w:sz="0" w:space="0" w:color="auto"/>
            <w:bottom w:val="none" w:sz="0" w:space="0" w:color="auto"/>
            <w:right w:val="none" w:sz="0" w:space="0" w:color="auto"/>
          </w:divBdr>
        </w:div>
        <w:div w:id="819616901">
          <w:marLeft w:val="0"/>
          <w:marRight w:val="0"/>
          <w:marTop w:val="0"/>
          <w:marBottom w:val="0"/>
          <w:divBdr>
            <w:top w:val="none" w:sz="0" w:space="0" w:color="auto"/>
            <w:left w:val="none" w:sz="0" w:space="0" w:color="auto"/>
            <w:bottom w:val="none" w:sz="0" w:space="0" w:color="auto"/>
            <w:right w:val="none" w:sz="0" w:space="0" w:color="auto"/>
          </w:divBdr>
        </w:div>
        <w:div w:id="1833835261">
          <w:marLeft w:val="0"/>
          <w:marRight w:val="0"/>
          <w:marTop w:val="0"/>
          <w:marBottom w:val="0"/>
          <w:divBdr>
            <w:top w:val="none" w:sz="0" w:space="0" w:color="auto"/>
            <w:left w:val="none" w:sz="0" w:space="0" w:color="auto"/>
            <w:bottom w:val="none" w:sz="0" w:space="0" w:color="auto"/>
            <w:right w:val="none" w:sz="0" w:space="0" w:color="auto"/>
          </w:divBdr>
        </w:div>
        <w:div w:id="1986542573">
          <w:marLeft w:val="0"/>
          <w:marRight w:val="0"/>
          <w:marTop w:val="0"/>
          <w:marBottom w:val="0"/>
          <w:divBdr>
            <w:top w:val="none" w:sz="0" w:space="0" w:color="auto"/>
            <w:left w:val="none" w:sz="0" w:space="0" w:color="auto"/>
            <w:bottom w:val="none" w:sz="0" w:space="0" w:color="auto"/>
            <w:right w:val="none" w:sz="0" w:space="0" w:color="auto"/>
          </w:divBdr>
        </w:div>
        <w:div w:id="28460947">
          <w:marLeft w:val="0"/>
          <w:marRight w:val="0"/>
          <w:marTop w:val="0"/>
          <w:marBottom w:val="0"/>
          <w:divBdr>
            <w:top w:val="none" w:sz="0" w:space="0" w:color="auto"/>
            <w:left w:val="none" w:sz="0" w:space="0" w:color="auto"/>
            <w:bottom w:val="none" w:sz="0" w:space="0" w:color="auto"/>
            <w:right w:val="none" w:sz="0" w:space="0" w:color="auto"/>
          </w:divBdr>
        </w:div>
        <w:div w:id="1847590957">
          <w:marLeft w:val="0"/>
          <w:marRight w:val="0"/>
          <w:marTop w:val="0"/>
          <w:marBottom w:val="0"/>
          <w:divBdr>
            <w:top w:val="none" w:sz="0" w:space="0" w:color="auto"/>
            <w:left w:val="none" w:sz="0" w:space="0" w:color="auto"/>
            <w:bottom w:val="none" w:sz="0" w:space="0" w:color="auto"/>
            <w:right w:val="none" w:sz="0" w:space="0" w:color="auto"/>
          </w:divBdr>
        </w:div>
        <w:div w:id="1167984092">
          <w:marLeft w:val="0"/>
          <w:marRight w:val="0"/>
          <w:marTop w:val="0"/>
          <w:marBottom w:val="0"/>
          <w:divBdr>
            <w:top w:val="none" w:sz="0" w:space="0" w:color="auto"/>
            <w:left w:val="none" w:sz="0" w:space="0" w:color="auto"/>
            <w:bottom w:val="none" w:sz="0" w:space="0" w:color="auto"/>
            <w:right w:val="none" w:sz="0" w:space="0" w:color="auto"/>
          </w:divBdr>
        </w:div>
        <w:div w:id="1069156148">
          <w:marLeft w:val="0"/>
          <w:marRight w:val="0"/>
          <w:marTop w:val="0"/>
          <w:marBottom w:val="0"/>
          <w:divBdr>
            <w:top w:val="none" w:sz="0" w:space="0" w:color="auto"/>
            <w:left w:val="none" w:sz="0" w:space="0" w:color="auto"/>
            <w:bottom w:val="none" w:sz="0" w:space="0" w:color="auto"/>
            <w:right w:val="none" w:sz="0" w:space="0" w:color="auto"/>
          </w:divBdr>
        </w:div>
        <w:div w:id="1896432887">
          <w:marLeft w:val="0"/>
          <w:marRight w:val="0"/>
          <w:marTop w:val="0"/>
          <w:marBottom w:val="0"/>
          <w:divBdr>
            <w:top w:val="none" w:sz="0" w:space="0" w:color="auto"/>
            <w:left w:val="none" w:sz="0" w:space="0" w:color="auto"/>
            <w:bottom w:val="none" w:sz="0" w:space="0" w:color="auto"/>
            <w:right w:val="none" w:sz="0" w:space="0" w:color="auto"/>
          </w:divBdr>
        </w:div>
        <w:div w:id="1160734868">
          <w:marLeft w:val="0"/>
          <w:marRight w:val="0"/>
          <w:marTop w:val="0"/>
          <w:marBottom w:val="0"/>
          <w:divBdr>
            <w:top w:val="none" w:sz="0" w:space="0" w:color="auto"/>
            <w:left w:val="none" w:sz="0" w:space="0" w:color="auto"/>
            <w:bottom w:val="none" w:sz="0" w:space="0" w:color="auto"/>
            <w:right w:val="none" w:sz="0" w:space="0" w:color="auto"/>
          </w:divBdr>
        </w:div>
        <w:div w:id="653803236">
          <w:marLeft w:val="0"/>
          <w:marRight w:val="0"/>
          <w:marTop w:val="0"/>
          <w:marBottom w:val="0"/>
          <w:divBdr>
            <w:top w:val="none" w:sz="0" w:space="0" w:color="auto"/>
            <w:left w:val="none" w:sz="0" w:space="0" w:color="auto"/>
            <w:bottom w:val="none" w:sz="0" w:space="0" w:color="auto"/>
            <w:right w:val="none" w:sz="0" w:space="0" w:color="auto"/>
          </w:divBdr>
        </w:div>
        <w:div w:id="1450124606">
          <w:marLeft w:val="0"/>
          <w:marRight w:val="0"/>
          <w:marTop w:val="0"/>
          <w:marBottom w:val="0"/>
          <w:divBdr>
            <w:top w:val="none" w:sz="0" w:space="0" w:color="auto"/>
            <w:left w:val="none" w:sz="0" w:space="0" w:color="auto"/>
            <w:bottom w:val="none" w:sz="0" w:space="0" w:color="auto"/>
            <w:right w:val="none" w:sz="0" w:space="0" w:color="auto"/>
          </w:divBdr>
        </w:div>
        <w:div w:id="1188524098">
          <w:marLeft w:val="0"/>
          <w:marRight w:val="0"/>
          <w:marTop w:val="0"/>
          <w:marBottom w:val="0"/>
          <w:divBdr>
            <w:top w:val="none" w:sz="0" w:space="0" w:color="auto"/>
            <w:left w:val="none" w:sz="0" w:space="0" w:color="auto"/>
            <w:bottom w:val="none" w:sz="0" w:space="0" w:color="auto"/>
            <w:right w:val="none" w:sz="0" w:space="0" w:color="auto"/>
          </w:divBdr>
        </w:div>
        <w:div w:id="822939233">
          <w:marLeft w:val="0"/>
          <w:marRight w:val="0"/>
          <w:marTop w:val="0"/>
          <w:marBottom w:val="0"/>
          <w:divBdr>
            <w:top w:val="none" w:sz="0" w:space="0" w:color="auto"/>
            <w:left w:val="none" w:sz="0" w:space="0" w:color="auto"/>
            <w:bottom w:val="none" w:sz="0" w:space="0" w:color="auto"/>
            <w:right w:val="none" w:sz="0" w:space="0" w:color="auto"/>
          </w:divBdr>
        </w:div>
        <w:div w:id="479730362">
          <w:marLeft w:val="0"/>
          <w:marRight w:val="0"/>
          <w:marTop w:val="0"/>
          <w:marBottom w:val="0"/>
          <w:divBdr>
            <w:top w:val="none" w:sz="0" w:space="0" w:color="auto"/>
            <w:left w:val="none" w:sz="0" w:space="0" w:color="auto"/>
            <w:bottom w:val="none" w:sz="0" w:space="0" w:color="auto"/>
            <w:right w:val="none" w:sz="0" w:space="0" w:color="auto"/>
          </w:divBdr>
        </w:div>
        <w:div w:id="1947034821">
          <w:marLeft w:val="0"/>
          <w:marRight w:val="0"/>
          <w:marTop w:val="0"/>
          <w:marBottom w:val="0"/>
          <w:divBdr>
            <w:top w:val="none" w:sz="0" w:space="0" w:color="auto"/>
            <w:left w:val="none" w:sz="0" w:space="0" w:color="auto"/>
            <w:bottom w:val="none" w:sz="0" w:space="0" w:color="auto"/>
            <w:right w:val="none" w:sz="0" w:space="0" w:color="auto"/>
          </w:divBdr>
        </w:div>
        <w:div w:id="34544091">
          <w:marLeft w:val="0"/>
          <w:marRight w:val="0"/>
          <w:marTop w:val="0"/>
          <w:marBottom w:val="0"/>
          <w:divBdr>
            <w:top w:val="none" w:sz="0" w:space="0" w:color="auto"/>
            <w:left w:val="none" w:sz="0" w:space="0" w:color="auto"/>
            <w:bottom w:val="none" w:sz="0" w:space="0" w:color="auto"/>
            <w:right w:val="none" w:sz="0" w:space="0" w:color="auto"/>
          </w:divBdr>
        </w:div>
        <w:div w:id="1995529893">
          <w:marLeft w:val="0"/>
          <w:marRight w:val="0"/>
          <w:marTop w:val="0"/>
          <w:marBottom w:val="0"/>
          <w:divBdr>
            <w:top w:val="none" w:sz="0" w:space="0" w:color="auto"/>
            <w:left w:val="none" w:sz="0" w:space="0" w:color="auto"/>
            <w:bottom w:val="none" w:sz="0" w:space="0" w:color="auto"/>
            <w:right w:val="none" w:sz="0" w:space="0" w:color="auto"/>
          </w:divBdr>
        </w:div>
        <w:div w:id="176357510">
          <w:marLeft w:val="0"/>
          <w:marRight w:val="0"/>
          <w:marTop w:val="0"/>
          <w:marBottom w:val="0"/>
          <w:divBdr>
            <w:top w:val="none" w:sz="0" w:space="0" w:color="auto"/>
            <w:left w:val="none" w:sz="0" w:space="0" w:color="auto"/>
            <w:bottom w:val="none" w:sz="0" w:space="0" w:color="auto"/>
            <w:right w:val="none" w:sz="0" w:space="0" w:color="auto"/>
          </w:divBdr>
        </w:div>
        <w:div w:id="613556635">
          <w:marLeft w:val="0"/>
          <w:marRight w:val="0"/>
          <w:marTop w:val="0"/>
          <w:marBottom w:val="0"/>
          <w:divBdr>
            <w:top w:val="none" w:sz="0" w:space="0" w:color="auto"/>
            <w:left w:val="none" w:sz="0" w:space="0" w:color="auto"/>
            <w:bottom w:val="none" w:sz="0" w:space="0" w:color="auto"/>
            <w:right w:val="none" w:sz="0" w:space="0" w:color="auto"/>
          </w:divBdr>
        </w:div>
        <w:div w:id="1216624047">
          <w:marLeft w:val="0"/>
          <w:marRight w:val="0"/>
          <w:marTop w:val="0"/>
          <w:marBottom w:val="0"/>
          <w:divBdr>
            <w:top w:val="none" w:sz="0" w:space="0" w:color="auto"/>
            <w:left w:val="none" w:sz="0" w:space="0" w:color="auto"/>
            <w:bottom w:val="none" w:sz="0" w:space="0" w:color="auto"/>
            <w:right w:val="none" w:sz="0" w:space="0" w:color="auto"/>
          </w:divBdr>
        </w:div>
        <w:div w:id="371420404">
          <w:marLeft w:val="0"/>
          <w:marRight w:val="0"/>
          <w:marTop w:val="0"/>
          <w:marBottom w:val="0"/>
          <w:divBdr>
            <w:top w:val="none" w:sz="0" w:space="0" w:color="auto"/>
            <w:left w:val="none" w:sz="0" w:space="0" w:color="auto"/>
            <w:bottom w:val="none" w:sz="0" w:space="0" w:color="auto"/>
            <w:right w:val="none" w:sz="0" w:space="0" w:color="auto"/>
          </w:divBdr>
        </w:div>
        <w:div w:id="1854952834">
          <w:marLeft w:val="0"/>
          <w:marRight w:val="0"/>
          <w:marTop w:val="0"/>
          <w:marBottom w:val="0"/>
          <w:divBdr>
            <w:top w:val="none" w:sz="0" w:space="0" w:color="auto"/>
            <w:left w:val="none" w:sz="0" w:space="0" w:color="auto"/>
            <w:bottom w:val="none" w:sz="0" w:space="0" w:color="auto"/>
            <w:right w:val="none" w:sz="0" w:space="0" w:color="auto"/>
          </w:divBdr>
        </w:div>
        <w:div w:id="1869833770">
          <w:marLeft w:val="0"/>
          <w:marRight w:val="0"/>
          <w:marTop w:val="0"/>
          <w:marBottom w:val="0"/>
          <w:divBdr>
            <w:top w:val="none" w:sz="0" w:space="0" w:color="auto"/>
            <w:left w:val="none" w:sz="0" w:space="0" w:color="auto"/>
            <w:bottom w:val="none" w:sz="0" w:space="0" w:color="auto"/>
            <w:right w:val="none" w:sz="0" w:space="0" w:color="auto"/>
          </w:divBdr>
        </w:div>
        <w:div w:id="314139616">
          <w:marLeft w:val="0"/>
          <w:marRight w:val="0"/>
          <w:marTop w:val="0"/>
          <w:marBottom w:val="0"/>
          <w:divBdr>
            <w:top w:val="none" w:sz="0" w:space="0" w:color="auto"/>
            <w:left w:val="none" w:sz="0" w:space="0" w:color="auto"/>
            <w:bottom w:val="none" w:sz="0" w:space="0" w:color="auto"/>
            <w:right w:val="none" w:sz="0" w:space="0" w:color="auto"/>
          </w:divBdr>
        </w:div>
        <w:div w:id="761999119">
          <w:marLeft w:val="0"/>
          <w:marRight w:val="0"/>
          <w:marTop w:val="0"/>
          <w:marBottom w:val="0"/>
          <w:divBdr>
            <w:top w:val="none" w:sz="0" w:space="0" w:color="auto"/>
            <w:left w:val="none" w:sz="0" w:space="0" w:color="auto"/>
            <w:bottom w:val="none" w:sz="0" w:space="0" w:color="auto"/>
            <w:right w:val="none" w:sz="0" w:space="0" w:color="auto"/>
          </w:divBdr>
        </w:div>
        <w:div w:id="1522473412">
          <w:marLeft w:val="0"/>
          <w:marRight w:val="0"/>
          <w:marTop w:val="0"/>
          <w:marBottom w:val="0"/>
          <w:divBdr>
            <w:top w:val="none" w:sz="0" w:space="0" w:color="auto"/>
            <w:left w:val="none" w:sz="0" w:space="0" w:color="auto"/>
            <w:bottom w:val="none" w:sz="0" w:space="0" w:color="auto"/>
            <w:right w:val="none" w:sz="0" w:space="0" w:color="auto"/>
          </w:divBdr>
        </w:div>
        <w:div w:id="305475442">
          <w:marLeft w:val="0"/>
          <w:marRight w:val="0"/>
          <w:marTop w:val="0"/>
          <w:marBottom w:val="0"/>
          <w:divBdr>
            <w:top w:val="none" w:sz="0" w:space="0" w:color="auto"/>
            <w:left w:val="none" w:sz="0" w:space="0" w:color="auto"/>
            <w:bottom w:val="none" w:sz="0" w:space="0" w:color="auto"/>
            <w:right w:val="none" w:sz="0" w:space="0" w:color="auto"/>
          </w:divBdr>
        </w:div>
        <w:div w:id="732462157">
          <w:marLeft w:val="0"/>
          <w:marRight w:val="0"/>
          <w:marTop w:val="0"/>
          <w:marBottom w:val="0"/>
          <w:divBdr>
            <w:top w:val="none" w:sz="0" w:space="0" w:color="auto"/>
            <w:left w:val="none" w:sz="0" w:space="0" w:color="auto"/>
            <w:bottom w:val="none" w:sz="0" w:space="0" w:color="auto"/>
            <w:right w:val="none" w:sz="0" w:space="0" w:color="auto"/>
          </w:divBdr>
        </w:div>
        <w:div w:id="886571603">
          <w:marLeft w:val="0"/>
          <w:marRight w:val="0"/>
          <w:marTop w:val="0"/>
          <w:marBottom w:val="0"/>
          <w:divBdr>
            <w:top w:val="none" w:sz="0" w:space="0" w:color="auto"/>
            <w:left w:val="none" w:sz="0" w:space="0" w:color="auto"/>
            <w:bottom w:val="none" w:sz="0" w:space="0" w:color="auto"/>
            <w:right w:val="none" w:sz="0" w:space="0" w:color="auto"/>
          </w:divBdr>
        </w:div>
        <w:div w:id="635835550">
          <w:marLeft w:val="0"/>
          <w:marRight w:val="0"/>
          <w:marTop w:val="0"/>
          <w:marBottom w:val="0"/>
          <w:divBdr>
            <w:top w:val="none" w:sz="0" w:space="0" w:color="auto"/>
            <w:left w:val="none" w:sz="0" w:space="0" w:color="auto"/>
            <w:bottom w:val="none" w:sz="0" w:space="0" w:color="auto"/>
            <w:right w:val="none" w:sz="0" w:space="0" w:color="auto"/>
          </w:divBdr>
        </w:div>
        <w:div w:id="22872966">
          <w:marLeft w:val="0"/>
          <w:marRight w:val="0"/>
          <w:marTop w:val="0"/>
          <w:marBottom w:val="0"/>
          <w:divBdr>
            <w:top w:val="none" w:sz="0" w:space="0" w:color="auto"/>
            <w:left w:val="none" w:sz="0" w:space="0" w:color="auto"/>
            <w:bottom w:val="none" w:sz="0" w:space="0" w:color="auto"/>
            <w:right w:val="none" w:sz="0" w:space="0" w:color="auto"/>
          </w:divBdr>
          <w:divsChild>
            <w:div w:id="1937326599">
              <w:marLeft w:val="0"/>
              <w:marRight w:val="0"/>
              <w:marTop w:val="0"/>
              <w:marBottom w:val="0"/>
              <w:divBdr>
                <w:top w:val="none" w:sz="0" w:space="0" w:color="auto"/>
                <w:left w:val="none" w:sz="0" w:space="0" w:color="auto"/>
                <w:bottom w:val="none" w:sz="0" w:space="0" w:color="auto"/>
                <w:right w:val="none" w:sz="0" w:space="0" w:color="auto"/>
              </w:divBdr>
            </w:div>
            <w:div w:id="297541001">
              <w:marLeft w:val="0"/>
              <w:marRight w:val="0"/>
              <w:marTop w:val="0"/>
              <w:marBottom w:val="0"/>
              <w:divBdr>
                <w:top w:val="none" w:sz="0" w:space="0" w:color="auto"/>
                <w:left w:val="none" w:sz="0" w:space="0" w:color="auto"/>
                <w:bottom w:val="none" w:sz="0" w:space="0" w:color="auto"/>
                <w:right w:val="none" w:sz="0" w:space="0" w:color="auto"/>
              </w:divBdr>
            </w:div>
            <w:div w:id="606935792">
              <w:marLeft w:val="0"/>
              <w:marRight w:val="0"/>
              <w:marTop w:val="0"/>
              <w:marBottom w:val="0"/>
              <w:divBdr>
                <w:top w:val="none" w:sz="0" w:space="0" w:color="auto"/>
                <w:left w:val="none" w:sz="0" w:space="0" w:color="auto"/>
                <w:bottom w:val="none" w:sz="0" w:space="0" w:color="auto"/>
                <w:right w:val="none" w:sz="0" w:space="0" w:color="auto"/>
              </w:divBdr>
            </w:div>
            <w:div w:id="233904272">
              <w:marLeft w:val="0"/>
              <w:marRight w:val="0"/>
              <w:marTop w:val="0"/>
              <w:marBottom w:val="0"/>
              <w:divBdr>
                <w:top w:val="none" w:sz="0" w:space="0" w:color="auto"/>
                <w:left w:val="none" w:sz="0" w:space="0" w:color="auto"/>
                <w:bottom w:val="none" w:sz="0" w:space="0" w:color="auto"/>
                <w:right w:val="none" w:sz="0" w:space="0" w:color="auto"/>
              </w:divBdr>
            </w:div>
            <w:div w:id="1231043798">
              <w:marLeft w:val="0"/>
              <w:marRight w:val="0"/>
              <w:marTop w:val="0"/>
              <w:marBottom w:val="0"/>
              <w:divBdr>
                <w:top w:val="none" w:sz="0" w:space="0" w:color="auto"/>
                <w:left w:val="none" w:sz="0" w:space="0" w:color="auto"/>
                <w:bottom w:val="none" w:sz="0" w:space="0" w:color="auto"/>
                <w:right w:val="none" w:sz="0" w:space="0" w:color="auto"/>
              </w:divBdr>
            </w:div>
          </w:divsChild>
        </w:div>
        <w:div w:id="182591733">
          <w:marLeft w:val="0"/>
          <w:marRight w:val="0"/>
          <w:marTop w:val="0"/>
          <w:marBottom w:val="0"/>
          <w:divBdr>
            <w:top w:val="none" w:sz="0" w:space="0" w:color="auto"/>
            <w:left w:val="none" w:sz="0" w:space="0" w:color="auto"/>
            <w:bottom w:val="none" w:sz="0" w:space="0" w:color="auto"/>
            <w:right w:val="none" w:sz="0" w:space="0" w:color="auto"/>
          </w:divBdr>
          <w:divsChild>
            <w:div w:id="1439520753">
              <w:marLeft w:val="0"/>
              <w:marRight w:val="0"/>
              <w:marTop w:val="0"/>
              <w:marBottom w:val="0"/>
              <w:divBdr>
                <w:top w:val="none" w:sz="0" w:space="0" w:color="auto"/>
                <w:left w:val="none" w:sz="0" w:space="0" w:color="auto"/>
                <w:bottom w:val="none" w:sz="0" w:space="0" w:color="auto"/>
                <w:right w:val="none" w:sz="0" w:space="0" w:color="auto"/>
              </w:divBdr>
            </w:div>
            <w:div w:id="1489664805">
              <w:marLeft w:val="0"/>
              <w:marRight w:val="0"/>
              <w:marTop w:val="0"/>
              <w:marBottom w:val="0"/>
              <w:divBdr>
                <w:top w:val="none" w:sz="0" w:space="0" w:color="auto"/>
                <w:left w:val="none" w:sz="0" w:space="0" w:color="auto"/>
                <w:bottom w:val="none" w:sz="0" w:space="0" w:color="auto"/>
                <w:right w:val="none" w:sz="0" w:space="0" w:color="auto"/>
              </w:divBdr>
            </w:div>
            <w:div w:id="1563296446">
              <w:marLeft w:val="0"/>
              <w:marRight w:val="0"/>
              <w:marTop w:val="0"/>
              <w:marBottom w:val="0"/>
              <w:divBdr>
                <w:top w:val="none" w:sz="0" w:space="0" w:color="auto"/>
                <w:left w:val="none" w:sz="0" w:space="0" w:color="auto"/>
                <w:bottom w:val="none" w:sz="0" w:space="0" w:color="auto"/>
                <w:right w:val="none" w:sz="0" w:space="0" w:color="auto"/>
              </w:divBdr>
            </w:div>
            <w:div w:id="1133251118">
              <w:marLeft w:val="0"/>
              <w:marRight w:val="0"/>
              <w:marTop w:val="0"/>
              <w:marBottom w:val="0"/>
              <w:divBdr>
                <w:top w:val="none" w:sz="0" w:space="0" w:color="auto"/>
                <w:left w:val="none" w:sz="0" w:space="0" w:color="auto"/>
                <w:bottom w:val="none" w:sz="0" w:space="0" w:color="auto"/>
                <w:right w:val="none" w:sz="0" w:space="0" w:color="auto"/>
              </w:divBdr>
            </w:div>
            <w:div w:id="1675570079">
              <w:marLeft w:val="0"/>
              <w:marRight w:val="0"/>
              <w:marTop w:val="0"/>
              <w:marBottom w:val="0"/>
              <w:divBdr>
                <w:top w:val="none" w:sz="0" w:space="0" w:color="auto"/>
                <w:left w:val="none" w:sz="0" w:space="0" w:color="auto"/>
                <w:bottom w:val="none" w:sz="0" w:space="0" w:color="auto"/>
                <w:right w:val="none" w:sz="0" w:space="0" w:color="auto"/>
              </w:divBdr>
            </w:div>
          </w:divsChild>
        </w:div>
        <w:div w:id="614483044">
          <w:marLeft w:val="0"/>
          <w:marRight w:val="0"/>
          <w:marTop w:val="0"/>
          <w:marBottom w:val="0"/>
          <w:divBdr>
            <w:top w:val="none" w:sz="0" w:space="0" w:color="auto"/>
            <w:left w:val="none" w:sz="0" w:space="0" w:color="auto"/>
            <w:bottom w:val="none" w:sz="0" w:space="0" w:color="auto"/>
            <w:right w:val="none" w:sz="0" w:space="0" w:color="auto"/>
          </w:divBdr>
          <w:divsChild>
            <w:div w:id="1815758904">
              <w:marLeft w:val="0"/>
              <w:marRight w:val="0"/>
              <w:marTop w:val="0"/>
              <w:marBottom w:val="0"/>
              <w:divBdr>
                <w:top w:val="none" w:sz="0" w:space="0" w:color="auto"/>
                <w:left w:val="none" w:sz="0" w:space="0" w:color="auto"/>
                <w:bottom w:val="none" w:sz="0" w:space="0" w:color="auto"/>
                <w:right w:val="none" w:sz="0" w:space="0" w:color="auto"/>
              </w:divBdr>
            </w:div>
            <w:div w:id="149291690">
              <w:marLeft w:val="0"/>
              <w:marRight w:val="0"/>
              <w:marTop w:val="0"/>
              <w:marBottom w:val="0"/>
              <w:divBdr>
                <w:top w:val="none" w:sz="0" w:space="0" w:color="auto"/>
                <w:left w:val="none" w:sz="0" w:space="0" w:color="auto"/>
                <w:bottom w:val="none" w:sz="0" w:space="0" w:color="auto"/>
                <w:right w:val="none" w:sz="0" w:space="0" w:color="auto"/>
              </w:divBdr>
            </w:div>
            <w:div w:id="1043941567">
              <w:marLeft w:val="0"/>
              <w:marRight w:val="0"/>
              <w:marTop w:val="0"/>
              <w:marBottom w:val="0"/>
              <w:divBdr>
                <w:top w:val="none" w:sz="0" w:space="0" w:color="auto"/>
                <w:left w:val="none" w:sz="0" w:space="0" w:color="auto"/>
                <w:bottom w:val="none" w:sz="0" w:space="0" w:color="auto"/>
                <w:right w:val="none" w:sz="0" w:space="0" w:color="auto"/>
              </w:divBdr>
            </w:div>
            <w:div w:id="2130004404">
              <w:marLeft w:val="0"/>
              <w:marRight w:val="0"/>
              <w:marTop w:val="0"/>
              <w:marBottom w:val="0"/>
              <w:divBdr>
                <w:top w:val="none" w:sz="0" w:space="0" w:color="auto"/>
                <w:left w:val="none" w:sz="0" w:space="0" w:color="auto"/>
                <w:bottom w:val="none" w:sz="0" w:space="0" w:color="auto"/>
                <w:right w:val="none" w:sz="0" w:space="0" w:color="auto"/>
              </w:divBdr>
            </w:div>
          </w:divsChild>
        </w:div>
        <w:div w:id="951746304">
          <w:marLeft w:val="0"/>
          <w:marRight w:val="0"/>
          <w:marTop w:val="0"/>
          <w:marBottom w:val="0"/>
          <w:divBdr>
            <w:top w:val="none" w:sz="0" w:space="0" w:color="auto"/>
            <w:left w:val="none" w:sz="0" w:space="0" w:color="auto"/>
            <w:bottom w:val="none" w:sz="0" w:space="0" w:color="auto"/>
            <w:right w:val="none" w:sz="0" w:space="0" w:color="auto"/>
          </w:divBdr>
          <w:divsChild>
            <w:div w:id="494688756">
              <w:marLeft w:val="0"/>
              <w:marRight w:val="0"/>
              <w:marTop w:val="0"/>
              <w:marBottom w:val="0"/>
              <w:divBdr>
                <w:top w:val="none" w:sz="0" w:space="0" w:color="auto"/>
                <w:left w:val="none" w:sz="0" w:space="0" w:color="auto"/>
                <w:bottom w:val="none" w:sz="0" w:space="0" w:color="auto"/>
                <w:right w:val="none" w:sz="0" w:space="0" w:color="auto"/>
              </w:divBdr>
            </w:div>
            <w:div w:id="73942375">
              <w:marLeft w:val="0"/>
              <w:marRight w:val="0"/>
              <w:marTop w:val="0"/>
              <w:marBottom w:val="0"/>
              <w:divBdr>
                <w:top w:val="none" w:sz="0" w:space="0" w:color="auto"/>
                <w:left w:val="none" w:sz="0" w:space="0" w:color="auto"/>
                <w:bottom w:val="none" w:sz="0" w:space="0" w:color="auto"/>
                <w:right w:val="none" w:sz="0" w:space="0" w:color="auto"/>
              </w:divBdr>
            </w:div>
            <w:div w:id="1692492966">
              <w:marLeft w:val="0"/>
              <w:marRight w:val="0"/>
              <w:marTop w:val="0"/>
              <w:marBottom w:val="0"/>
              <w:divBdr>
                <w:top w:val="none" w:sz="0" w:space="0" w:color="auto"/>
                <w:left w:val="none" w:sz="0" w:space="0" w:color="auto"/>
                <w:bottom w:val="none" w:sz="0" w:space="0" w:color="auto"/>
                <w:right w:val="none" w:sz="0" w:space="0" w:color="auto"/>
              </w:divBdr>
            </w:div>
            <w:div w:id="1264150345">
              <w:marLeft w:val="0"/>
              <w:marRight w:val="0"/>
              <w:marTop w:val="0"/>
              <w:marBottom w:val="0"/>
              <w:divBdr>
                <w:top w:val="none" w:sz="0" w:space="0" w:color="auto"/>
                <w:left w:val="none" w:sz="0" w:space="0" w:color="auto"/>
                <w:bottom w:val="none" w:sz="0" w:space="0" w:color="auto"/>
                <w:right w:val="none" w:sz="0" w:space="0" w:color="auto"/>
              </w:divBdr>
            </w:div>
            <w:div w:id="1616478102">
              <w:marLeft w:val="0"/>
              <w:marRight w:val="0"/>
              <w:marTop w:val="0"/>
              <w:marBottom w:val="0"/>
              <w:divBdr>
                <w:top w:val="none" w:sz="0" w:space="0" w:color="auto"/>
                <w:left w:val="none" w:sz="0" w:space="0" w:color="auto"/>
                <w:bottom w:val="none" w:sz="0" w:space="0" w:color="auto"/>
                <w:right w:val="none" w:sz="0" w:space="0" w:color="auto"/>
              </w:divBdr>
            </w:div>
          </w:divsChild>
        </w:div>
        <w:div w:id="827794720">
          <w:marLeft w:val="0"/>
          <w:marRight w:val="0"/>
          <w:marTop w:val="0"/>
          <w:marBottom w:val="0"/>
          <w:divBdr>
            <w:top w:val="none" w:sz="0" w:space="0" w:color="auto"/>
            <w:left w:val="none" w:sz="0" w:space="0" w:color="auto"/>
            <w:bottom w:val="none" w:sz="0" w:space="0" w:color="auto"/>
            <w:right w:val="none" w:sz="0" w:space="0" w:color="auto"/>
          </w:divBdr>
          <w:divsChild>
            <w:div w:id="1198472801">
              <w:marLeft w:val="0"/>
              <w:marRight w:val="0"/>
              <w:marTop w:val="0"/>
              <w:marBottom w:val="0"/>
              <w:divBdr>
                <w:top w:val="none" w:sz="0" w:space="0" w:color="auto"/>
                <w:left w:val="none" w:sz="0" w:space="0" w:color="auto"/>
                <w:bottom w:val="none" w:sz="0" w:space="0" w:color="auto"/>
                <w:right w:val="none" w:sz="0" w:space="0" w:color="auto"/>
              </w:divBdr>
            </w:div>
            <w:div w:id="1954285675">
              <w:marLeft w:val="0"/>
              <w:marRight w:val="0"/>
              <w:marTop w:val="0"/>
              <w:marBottom w:val="0"/>
              <w:divBdr>
                <w:top w:val="none" w:sz="0" w:space="0" w:color="auto"/>
                <w:left w:val="none" w:sz="0" w:space="0" w:color="auto"/>
                <w:bottom w:val="none" w:sz="0" w:space="0" w:color="auto"/>
                <w:right w:val="none" w:sz="0" w:space="0" w:color="auto"/>
              </w:divBdr>
            </w:div>
            <w:div w:id="2050836471">
              <w:marLeft w:val="0"/>
              <w:marRight w:val="0"/>
              <w:marTop w:val="0"/>
              <w:marBottom w:val="0"/>
              <w:divBdr>
                <w:top w:val="none" w:sz="0" w:space="0" w:color="auto"/>
                <w:left w:val="none" w:sz="0" w:space="0" w:color="auto"/>
                <w:bottom w:val="none" w:sz="0" w:space="0" w:color="auto"/>
                <w:right w:val="none" w:sz="0" w:space="0" w:color="auto"/>
              </w:divBdr>
            </w:div>
            <w:div w:id="986321327">
              <w:marLeft w:val="0"/>
              <w:marRight w:val="0"/>
              <w:marTop w:val="0"/>
              <w:marBottom w:val="0"/>
              <w:divBdr>
                <w:top w:val="none" w:sz="0" w:space="0" w:color="auto"/>
                <w:left w:val="none" w:sz="0" w:space="0" w:color="auto"/>
                <w:bottom w:val="none" w:sz="0" w:space="0" w:color="auto"/>
                <w:right w:val="none" w:sz="0" w:space="0" w:color="auto"/>
              </w:divBdr>
            </w:div>
            <w:div w:id="1829710629">
              <w:marLeft w:val="0"/>
              <w:marRight w:val="0"/>
              <w:marTop w:val="0"/>
              <w:marBottom w:val="0"/>
              <w:divBdr>
                <w:top w:val="none" w:sz="0" w:space="0" w:color="auto"/>
                <w:left w:val="none" w:sz="0" w:space="0" w:color="auto"/>
                <w:bottom w:val="none" w:sz="0" w:space="0" w:color="auto"/>
                <w:right w:val="none" w:sz="0" w:space="0" w:color="auto"/>
              </w:divBdr>
            </w:div>
          </w:divsChild>
        </w:div>
        <w:div w:id="1604150529">
          <w:marLeft w:val="0"/>
          <w:marRight w:val="0"/>
          <w:marTop w:val="0"/>
          <w:marBottom w:val="0"/>
          <w:divBdr>
            <w:top w:val="none" w:sz="0" w:space="0" w:color="auto"/>
            <w:left w:val="none" w:sz="0" w:space="0" w:color="auto"/>
            <w:bottom w:val="none" w:sz="0" w:space="0" w:color="auto"/>
            <w:right w:val="none" w:sz="0" w:space="0" w:color="auto"/>
          </w:divBdr>
        </w:div>
        <w:div w:id="264118834">
          <w:marLeft w:val="0"/>
          <w:marRight w:val="0"/>
          <w:marTop w:val="0"/>
          <w:marBottom w:val="0"/>
          <w:divBdr>
            <w:top w:val="none" w:sz="0" w:space="0" w:color="auto"/>
            <w:left w:val="none" w:sz="0" w:space="0" w:color="auto"/>
            <w:bottom w:val="none" w:sz="0" w:space="0" w:color="auto"/>
            <w:right w:val="none" w:sz="0" w:space="0" w:color="auto"/>
          </w:divBdr>
        </w:div>
        <w:div w:id="1688289724">
          <w:marLeft w:val="0"/>
          <w:marRight w:val="0"/>
          <w:marTop w:val="0"/>
          <w:marBottom w:val="0"/>
          <w:divBdr>
            <w:top w:val="none" w:sz="0" w:space="0" w:color="auto"/>
            <w:left w:val="none" w:sz="0" w:space="0" w:color="auto"/>
            <w:bottom w:val="none" w:sz="0" w:space="0" w:color="auto"/>
            <w:right w:val="none" w:sz="0" w:space="0" w:color="auto"/>
          </w:divBdr>
        </w:div>
        <w:div w:id="1664890402">
          <w:marLeft w:val="0"/>
          <w:marRight w:val="0"/>
          <w:marTop w:val="0"/>
          <w:marBottom w:val="0"/>
          <w:divBdr>
            <w:top w:val="none" w:sz="0" w:space="0" w:color="auto"/>
            <w:left w:val="none" w:sz="0" w:space="0" w:color="auto"/>
            <w:bottom w:val="none" w:sz="0" w:space="0" w:color="auto"/>
            <w:right w:val="none" w:sz="0" w:space="0" w:color="auto"/>
          </w:divBdr>
        </w:div>
        <w:div w:id="1558122116">
          <w:marLeft w:val="0"/>
          <w:marRight w:val="0"/>
          <w:marTop w:val="0"/>
          <w:marBottom w:val="0"/>
          <w:divBdr>
            <w:top w:val="none" w:sz="0" w:space="0" w:color="auto"/>
            <w:left w:val="none" w:sz="0" w:space="0" w:color="auto"/>
            <w:bottom w:val="none" w:sz="0" w:space="0" w:color="auto"/>
            <w:right w:val="none" w:sz="0" w:space="0" w:color="auto"/>
          </w:divBdr>
        </w:div>
        <w:div w:id="690573316">
          <w:marLeft w:val="0"/>
          <w:marRight w:val="0"/>
          <w:marTop w:val="0"/>
          <w:marBottom w:val="0"/>
          <w:divBdr>
            <w:top w:val="none" w:sz="0" w:space="0" w:color="auto"/>
            <w:left w:val="none" w:sz="0" w:space="0" w:color="auto"/>
            <w:bottom w:val="none" w:sz="0" w:space="0" w:color="auto"/>
            <w:right w:val="none" w:sz="0" w:space="0" w:color="auto"/>
          </w:divBdr>
          <w:divsChild>
            <w:div w:id="2068988714">
              <w:marLeft w:val="0"/>
              <w:marRight w:val="0"/>
              <w:marTop w:val="0"/>
              <w:marBottom w:val="0"/>
              <w:divBdr>
                <w:top w:val="none" w:sz="0" w:space="0" w:color="auto"/>
                <w:left w:val="none" w:sz="0" w:space="0" w:color="auto"/>
                <w:bottom w:val="none" w:sz="0" w:space="0" w:color="auto"/>
                <w:right w:val="none" w:sz="0" w:space="0" w:color="auto"/>
              </w:divBdr>
            </w:div>
            <w:div w:id="441344106">
              <w:marLeft w:val="0"/>
              <w:marRight w:val="0"/>
              <w:marTop w:val="0"/>
              <w:marBottom w:val="0"/>
              <w:divBdr>
                <w:top w:val="none" w:sz="0" w:space="0" w:color="auto"/>
                <w:left w:val="none" w:sz="0" w:space="0" w:color="auto"/>
                <w:bottom w:val="none" w:sz="0" w:space="0" w:color="auto"/>
                <w:right w:val="none" w:sz="0" w:space="0" w:color="auto"/>
              </w:divBdr>
            </w:div>
            <w:div w:id="1988782562">
              <w:marLeft w:val="0"/>
              <w:marRight w:val="0"/>
              <w:marTop w:val="0"/>
              <w:marBottom w:val="0"/>
              <w:divBdr>
                <w:top w:val="none" w:sz="0" w:space="0" w:color="auto"/>
                <w:left w:val="none" w:sz="0" w:space="0" w:color="auto"/>
                <w:bottom w:val="none" w:sz="0" w:space="0" w:color="auto"/>
                <w:right w:val="none" w:sz="0" w:space="0" w:color="auto"/>
              </w:divBdr>
            </w:div>
            <w:div w:id="986516000">
              <w:marLeft w:val="0"/>
              <w:marRight w:val="0"/>
              <w:marTop w:val="0"/>
              <w:marBottom w:val="0"/>
              <w:divBdr>
                <w:top w:val="none" w:sz="0" w:space="0" w:color="auto"/>
                <w:left w:val="none" w:sz="0" w:space="0" w:color="auto"/>
                <w:bottom w:val="none" w:sz="0" w:space="0" w:color="auto"/>
                <w:right w:val="none" w:sz="0" w:space="0" w:color="auto"/>
              </w:divBdr>
            </w:div>
            <w:div w:id="156187613">
              <w:marLeft w:val="0"/>
              <w:marRight w:val="0"/>
              <w:marTop w:val="0"/>
              <w:marBottom w:val="0"/>
              <w:divBdr>
                <w:top w:val="none" w:sz="0" w:space="0" w:color="auto"/>
                <w:left w:val="none" w:sz="0" w:space="0" w:color="auto"/>
                <w:bottom w:val="none" w:sz="0" w:space="0" w:color="auto"/>
                <w:right w:val="none" w:sz="0" w:space="0" w:color="auto"/>
              </w:divBdr>
            </w:div>
          </w:divsChild>
        </w:div>
        <w:div w:id="839390197">
          <w:marLeft w:val="0"/>
          <w:marRight w:val="0"/>
          <w:marTop w:val="0"/>
          <w:marBottom w:val="0"/>
          <w:divBdr>
            <w:top w:val="none" w:sz="0" w:space="0" w:color="auto"/>
            <w:left w:val="none" w:sz="0" w:space="0" w:color="auto"/>
            <w:bottom w:val="none" w:sz="0" w:space="0" w:color="auto"/>
            <w:right w:val="none" w:sz="0" w:space="0" w:color="auto"/>
          </w:divBdr>
          <w:divsChild>
            <w:div w:id="194926509">
              <w:marLeft w:val="0"/>
              <w:marRight w:val="0"/>
              <w:marTop w:val="0"/>
              <w:marBottom w:val="0"/>
              <w:divBdr>
                <w:top w:val="none" w:sz="0" w:space="0" w:color="auto"/>
                <w:left w:val="none" w:sz="0" w:space="0" w:color="auto"/>
                <w:bottom w:val="none" w:sz="0" w:space="0" w:color="auto"/>
                <w:right w:val="none" w:sz="0" w:space="0" w:color="auto"/>
              </w:divBdr>
            </w:div>
            <w:div w:id="745344809">
              <w:marLeft w:val="0"/>
              <w:marRight w:val="0"/>
              <w:marTop w:val="0"/>
              <w:marBottom w:val="0"/>
              <w:divBdr>
                <w:top w:val="none" w:sz="0" w:space="0" w:color="auto"/>
                <w:left w:val="none" w:sz="0" w:space="0" w:color="auto"/>
                <w:bottom w:val="none" w:sz="0" w:space="0" w:color="auto"/>
                <w:right w:val="none" w:sz="0" w:space="0" w:color="auto"/>
              </w:divBdr>
            </w:div>
            <w:div w:id="1145706370">
              <w:marLeft w:val="0"/>
              <w:marRight w:val="0"/>
              <w:marTop w:val="0"/>
              <w:marBottom w:val="0"/>
              <w:divBdr>
                <w:top w:val="none" w:sz="0" w:space="0" w:color="auto"/>
                <w:left w:val="none" w:sz="0" w:space="0" w:color="auto"/>
                <w:bottom w:val="none" w:sz="0" w:space="0" w:color="auto"/>
                <w:right w:val="none" w:sz="0" w:space="0" w:color="auto"/>
              </w:divBdr>
            </w:div>
            <w:div w:id="1808012021">
              <w:marLeft w:val="0"/>
              <w:marRight w:val="0"/>
              <w:marTop w:val="0"/>
              <w:marBottom w:val="0"/>
              <w:divBdr>
                <w:top w:val="none" w:sz="0" w:space="0" w:color="auto"/>
                <w:left w:val="none" w:sz="0" w:space="0" w:color="auto"/>
                <w:bottom w:val="none" w:sz="0" w:space="0" w:color="auto"/>
                <w:right w:val="none" w:sz="0" w:space="0" w:color="auto"/>
              </w:divBdr>
            </w:div>
            <w:div w:id="27148434">
              <w:marLeft w:val="0"/>
              <w:marRight w:val="0"/>
              <w:marTop w:val="0"/>
              <w:marBottom w:val="0"/>
              <w:divBdr>
                <w:top w:val="none" w:sz="0" w:space="0" w:color="auto"/>
                <w:left w:val="none" w:sz="0" w:space="0" w:color="auto"/>
                <w:bottom w:val="none" w:sz="0" w:space="0" w:color="auto"/>
                <w:right w:val="none" w:sz="0" w:space="0" w:color="auto"/>
              </w:divBdr>
            </w:div>
          </w:divsChild>
        </w:div>
        <w:div w:id="771127754">
          <w:marLeft w:val="0"/>
          <w:marRight w:val="0"/>
          <w:marTop w:val="0"/>
          <w:marBottom w:val="0"/>
          <w:divBdr>
            <w:top w:val="none" w:sz="0" w:space="0" w:color="auto"/>
            <w:left w:val="none" w:sz="0" w:space="0" w:color="auto"/>
            <w:bottom w:val="none" w:sz="0" w:space="0" w:color="auto"/>
            <w:right w:val="none" w:sz="0" w:space="0" w:color="auto"/>
          </w:divBdr>
        </w:div>
        <w:div w:id="1834368431">
          <w:marLeft w:val="0"/>
          <w:marRight w:val="0"/>
          <w:marTop w:val="0"/>
          <w:marBottom w:val="0"/>
          <w:divBdr>
            <w:top w:val="none" w:sz="0" w:space="0" w:color="auto"/>
            <w:left w:val="none" w:sz="0" w:space="0" w:color="auto"/>
            <w:bottom w:val="none" w:sz="0" w:space="0" w:color="auto"/>
            <w:right w:val="none" w:sz="0" w:space="0" w:color="auto"/>
          </w:divBdr>
        </w:div>
        <w:div w:id="134296952">
          <w:marLeft w:val="0"/>
          <w:marRight w:val="0"/>
          <w:marTop w:val="0"/>
          <w:marBottom w:val="0"/>
          <w:divBdr>
            <w:top w:val="none" w:sz="0" w:space="0" w:color="auto"/>
            <w:left w:val="none" w:sz="0" w:space="0" w:color="auto"/>
            <w:bottom w:val="none" w:sz="0" w:space="0" w:color="auto"/>
            <w:right w:val="none" w:sz="0" w:space="0" w:color="auto"/>
          </w:divBdr>
        </w:div>
        <w:div w:id="1374497726">
          <w:marLeft w:val="0"/>
          <w:marRight w:val="0"/>
          <w:marTop w:val="0"/>
          <w:marBottom w:val="0"/>
          <w:divBdr>
            <w:top w:val="none" w:sz="0" w:space="0" w:color="auto"/>
            <w:left w:val="none" w:sz="0" w:space="0" w:color="auto"/>
            <w:bottom w:val="none" w:sz="0" w:space="0" w:color="auto"/>
            <w:right w:val="none" w:sz="0" w:space="0" w:color="auto"/>
          </w:divBdr>
        </w:div>
        <w:div w:id="566379547">
          <w:marLeft w:val="0"/>
          <w:marRight w:val="0"/>
          <w:marTop w:val="0"/>
          <w:marBottom w:val="0"/>
          <w:divBdr>
            <w:top w:val="none" w:sz="0" w:space="0" w:color="auto"/>
            <w:left w:val="none" w:sz="0" w:space="0" w:color="auto"/>
            <w:bottom w:val="none" w:sz="0" w:space="0" w:color="auto"/>
            <w:right w:val="none" w:sz="0" w:space="0" w:color="auto"/>
          </w:divBdr>
        </w:div>
        <w:div w:id="1556046658">
          <w:marLeft w:val="0"/>
          <w:marRight w:val="0"/>
          <w:marTop w:val="0"/>
          <w:marBottom w:val="0"/>
          <w:divBdr>
            <w:top w:val="none" w:sz="0" w:space="0" w:color="auto"/>
            <w:left w:val="none" w:sz="0" w:space="0" w:color="auto"/>
            <w:bottom w:val="none" w:sz="0" w:space="0" w:color="auto"/>
            <w:right w:val="none" w:sz="0" w:space="0" w:color="auto"/>
          </w:divBdr>
        </w:div>
        <w:div w:id="2122214758">
          <w:marLeft w:val="0"/>
          <w:marRight w:val="0"/>
          <w:marTop w:val="0"/>
          <w:marBottom w:val="0"/>
          <w:divBdr>
            <w:top w:val="none" w:sz="0" w:space="0" w:color="auto"/>
            <w:left w:val="none" w:sz="0" w:space="0" w:color="auto"/>
            <w:bottom w:val="none" w:sz="0" w:space="0" w:color="auto"/>
            <w:right w:val="none" w:sz="0" w:space="0" w:color="auto"/>
          </w:divBdr>
        </w:div>
        <w:div w:id="90132135">
          <w:marLeft w:val="0"/>
          <w:marRight w:val="0"/>
          <w:marTop w:val="0"/>
          <w:marBottom w:val="0"/>
          <w:divBdr>
            <w:top w:val="none" w:sz="0" w:space="0" w:color="auto"/>
            <w:left w:val="none" w:sz="0" w:space="0" w:color="auto"/>
            <w:bottom w:val="none" w:sz="0" w:space="0" w:color="auto"/>
            <w:right w:val="none" w:sz="0" w:space="0" w:color="auto"/>
          </w:divBdr>
        </w:div>
        <w:div w:id="2132934799">
          <w:marLeft w:val="0"/>
          <w:marRight w:val="0"/>
          <w:marTop w:val="0"/>
          <w:marBottom w:val="0"/>
          <w:divBdr>
            <w:top w:val="none" w:sz="0" w:space="0" w:color="auto"/>
            <w:left w:val="none" w:sz="0" w:space="0" w:color="auto"/>
            <w:bottom w:val="none" w:sz="0" w:space="0" w:color="auto"/>
            <w:right w:val="none" w:sz="0" w:space="0" w:color="auto"/>
          </w:divBdr>
        </w:div>
        <w:div w:id="1913660064">
          <w:marLeft w:val="0"/>
          <w:marRight w:val="0"/>
          <w:marTop w:val="0"/>
          <w:marBottom w:val="0"/>
          <w:divBdr>
            <w:top w:val="none" w:sz="0" w:space="0" w:color="auto"/>
            <w:left w:val="none" w:sz="0" w:space="0" w:color="auto"/>
            <w:bottom w:val="none" w:sz="0" w:space="0" w:color="auto"/>
            <w:right w:val="none" w:sz="0" w:space="0" w:color="auto"/>
          </w:divBdr>
        </w:div>
        <w:div w:id="485246298">
          <w:marLeft w:val="0"/>
          <w:marRight w:val="0"/>
          <w:marTop w:val="0"/>
          <w:marBottom w:val="0"/>
          <w:divBdr>
            <w:top w:val="none" w:sz="0" w:space="0" w:color="auto"/>
            <w:left w:val="none" w:sz="0" w:space="0" w:color="auto"/>
            <w:bottom w:val="none" w:sz="0" w:space="0" w:color="auto"/>
            <w:right w:val="none" w:sz="0" w:space="0" w:color="auto"/>
          </w:divBdr>
          <w:divsChild>
            <w:div w:id="1365712742">
              <w:marLeft w:val="0"/>
              <w:marRight w:val="0"/>
              <w:marTop w:val="0"/>
              <w:marBottom w:val="0"/>
              <w:divBdr>
                <w:top w:val="none" w:sz="0" w:space="0" w:color="auto"/>
                <w:left w:val="none" w:sz="0" w:space="0" w:color="auto"/>
                <w:bottom w:val="none" w:sz="0" w:space="0" w:color="auto"/>
                <w:right w:val="none" w:sz="0" w:space="0" w:color="auto"/>
              </w:divBdr>
            </w:div>
            <w:div w:id="1956280762">
              <w:marLeft w:val="0"/>
              <w:marRight w:val="0"/>
              <w:marTop w:val="0"/>
              <w:marBottom w:val="0"/>
              <w:divBdr>
                <w:top w:val="none" w:sz="0" w:space="0" w:color="auto"/>
                <w:left w:val="none" w:sz="0" w:space="0" w:color="auto"/>
                <w:bottom w:val="none" w:sz="0" w:space="0" w:color="auto"/>
                <w:right w:val="none" w:sz="0" w:space="0" w:color="auto"/>
              </w:divBdr>
            </w:div>
            <w:div w:id="59601865">
              <w:marLeft w:val="0"/>
              <w:marRight w:val="0"/>
              <w:marTop w:val="0"/>
              <w:marBottom w:val="0"/>
              <w:divBdr>
                <w:top w:val="none" w:sz="0" w:space="0" w:color="auto"/>
                <w:left w:val="none" w:sz="0" w:space="0" w:color="auto"/>
                <w:bottom w:val="none" w:sz="0" w:space="0" w:color="auto"/>
                <w:right w:val="none" w:sz="0" w:space="0" w:color="auto"/>
              </w:divBdr>
            </w:div>
            <w:div w:id="801651055">
              <w:marLeft w:val="0"/>
              <w:marRight w:val="0"/>
              <w:marTop w:val="0"/>
              <w:marBottom w:val="0"/>
              <w:divBdr>
                <w:top w:val="none" w:sz="0" w:space="0" w:color="auto"/>
                <w:left w:val="none" w:sz="0" w:space="0" w:color="auto"/>
                <w:bottom w:val="none" w:sz="0" w:space="0" w:color="auto"/>
                <w:right w:val="none" w:sz="0" w:space="0" w:color="auto"/>
              </w:divBdr>
            </w:div>
            <w:div w:id="2113160801">
              <w:marLeft w:val="0"/>
              <w:marRight w:val="0"/>
              <w:marTop w:val="0"/>
              <w:marBottom w:val="0"/>
              <w:divBdr>
                <w:top w:val="none" w:sz="0" w:space="0" w:color="auto"/>
                <w:left w:val="none" w:sz="0" w:space="0" w:color="auto"/>
                <w:bottom w:val="none" w:sz="0" w:space="0" w:color="auto"/>
                <w:right w:val="none" w:sz="0" w:space="0" w:color="auto"/>
              </w:divBdr>
            </w:div>
          </w:divsChild>
        </w:div>
        <w:div w:id="133370907">
          <w:marLeft w:val="0"/>
          <w:marRight w:val="0"/>
          <w:marTop w:val="0"/>
          <w:marBottom w:val="0"/>
          <w:divBdr>
            <w:top w:val="none" w:sz="0" w:space="0" w:color="auto"/>
            <w:left w:val="none" w:sz="0" w:space="0" w:color="auto"/>
            <w:bottom w:val="none" w:sz="0" w:space="0" w:color="auto"/>
            <w:right w:val="none" w:sz="0" w:space="0" w:color="auto"/>
          </w:divBdr>
          <w:divsChild>
            <w:div w:id="1059979804">
              <w:marLeft w:val="0"/>
              <w:marRight w:val="0"/>
              <w:marTop w:val="0"/>
              <w:marBottom w:val="0"/>
              <w:divBdr>
                <w:top w:val="none" w:sz="0" w:space="0" w:color="auto"/>
                <w:left w:val="none" w:sz="0" w:space="0" w:color="auto"/>
                <w:bottom w:val="none" w:sz="0" w:space="0" w:color="auto"/>
                <w:right w:val="none" w:sz="0" w:space="0" w:color="auto"/>
              </w:divBdr>
            </w:div>
            <w:div w:id="1817793073">
              <w:marLeft w:val="0"/>
              <w:marRight w:val="0"/>
              <w:marTop w:val="0"/>
              <w:marBottom w:val="0"/>
              <w:divBdr>
                <w:top w:val="none" w:sz="0" w:space="0" w:color="auto"/>
                <w:left w:val="none" w:sz="0" w:space="0" w:color="auto"/>
                <w:bottom w:val="none" w:sz="0" w:space="0" w:color="auto"/>
                <w:right w:val="none" w:sz="0" w:space="0" w:color="auto"/>
              </w:divBdr>
            </w:div>
            <w:div w:id="1446268010">
              <w:marLeft w:val="0"/>
              <w:marRight w:val="0"/>
              <w:marTop w:val="0"/>
              <w:marBottom w:val="0"/>
              <w:divBdr>
                <w:top w:val="none" w:sz="0" w:space="0" w:color="auto"/>
                <w:left w:val="none" w:sz="0" w:space="0" w:color="auto"/>
                <w:bottom w:val="none" w:sz="0" w:space="0" w:color="auto"/>
                <w:right w:val="none" w:sz="0" w:space="0" w:color="auto"/>
              </w:divBdr>
            </w:div>
            <w:div w:id="238440642">
              <w:marLeft w:val="0"/>
              <w:marRight w:val="0"/>
              <w:marTop w:val="0"/>
              <w:marBottom w:val="0"/>
              <w:divBdr>
                <w:top w:val="none" w:sz="0" w:space="0" w:color="auto"/>
                <w:left w:val="none" w:sz="0" w:space="0" w:color="auto"/>
                <w:bottom w:val="none" w:sz="0" w:space="0" w:color="auto"/>
                <w:right w:val="none" w:sz="0" w:space="0" w:color="auto"/>
              </w:divBdr>
            </w:div>
            <w:div w:id="205214369">
              <w:marLeft w:val="0"/>
              <w:marRight w:val="0"/>
              <w:marTop w:val="0"/>
              <w:marBottom w:val="0"/>
              <w:divBdr>
                <w:top w:val="none" w:sz="0" w:space="0" w:color="auto"/>
                <w:left w:val="none" w:sz="0" w:space="0" w:color="auto"/>
                <w:bottom w:val="none" w:sz="0" w:space="0" w:color="auto"/>
                <w:right w:val="none" w:sz="0" w:space="0" w:color="auto"/>
              </w:divBdr>
            </w:div>
          </w:divsChild>
        </w:div>
        <w:div w:id="909074812">
          <w:marLeft w:val="0"/>
          <w:marRight w:val="0"/>
          <w:marTop w:val="0"/>
          <w:marBottom w:val="0"/>
          <w:divBdr>
            <w:top w:val="none" w:sz="0" w:space="0" w:color="auto"/>
            <w:left w:val="none" w:sz="0" w:space="0" w:color="auto"/>
            <w:bottom w:val="none" w:sz="0" w:space="0" w:color="auto"/>
            <w:right w:val="none" w:sz="0" w:space="0" w:color="auto"/>
          </w:divBdr>
          <w:divsChild>
            <w:div w:id="1473477949">
              <w:marLeft w:val="0"/>
              <w:marRight w:val="0"/>
              <w:marTop w:val="0"/>
              <w:marBottom w:val="0"/>
              <w:divBdr>
                <w:top w:val="none" w:sz="0" w:space="0" w:color="auto"/>
                <w:left w:val="none" w:sz="0" w:space="0" w:color="auto"/>
                <w:bottom w:val="none" w:sz="0" w:space="0" w:color="auto"/>
                <w:right w:val="none" w:sz="0" w:space="0" w:color="auto"/>
              </w:divBdr>
            </w:div>
            <w:div w:id="120421932">
              <w:marLeft w:val="0"/>
              <w:marRight w:val="0"/>
              <w:marTop w:val="0"/>
              <w:marBottom w:val="0"/>
              <w:divBdr>
                <w:top w:val="none" w:sz="0" w:space="0" w:color="auto"/>
                <w:left w:val="none" w:sz="0" w:space="0" w:color="auto"/>
                <w:bottom w:val="none" w:sz="0" w:space="0" w:color="auto"/>
                <w:right w:val="none" w:sz="0" w:space="0" w:color="auto"/>
              </w:divBdr>
            </w:div>
            <w:div w:id="225148085">
              <w:marLeft w:val="0"/>
              <w:marRight w:val="0"/>
              <w:marTop w:val="0"/>
              <w:marBottom w:val="0"/>
              <w:divBdr>
                <w:top w:val="none" w:sz="0" w:space="0" w:color="auto"/>
                <w:left w:val="none" w:sz="0" w:space="0" w:color="auto"/>
                <w:bottom w:val="none" w:sz="0" w:space="0" w:color="auto"/>
                <w:right w:val="none" w:sz="0" w:space="0" w:color="auto"/>
              </w:divBdr>
            </w:div>
            <w:div w:id="1711808612">
              <w:marLeft w:val="0"/>
              <w:marRight w:val="0"/>
              <w:marTop w:val="0"/>
              <w:marBottom w:val="0"/>
              <w:divBdr>
                <w:top w:val="none" w:sz="0" w:space="0" w:color="auto"/>
                <w:left w:val="none" w:sz="0" w:space="0" w:color="auto"/>
                <w:bottom w:val="none" w:sz="0" w:space="0" w:color="auto"/>
                <w:right w:val="none" w:sz="0" w:space="0" w:color="auto"/>
              </w:divBdr>
            </w:div>
            <w:div w:id="641428852">
              <w:marLeft w:val="0"/>
              <w:marRight w:val="0"/>
              <w:marTop w:val="0"/>
              <w:marBottom w:val="0"/>
              <w:divBdr>
                <w:top w:val="none" w:sz="0" w:space="0" w:color="auto"/>
                <w:left w:val="none" w:sz="0" w:space="0" w:color="auto"/>
                <w:bottom w:val="none" w:sz="0" w:space="0" w:color="auto"/>
                <w:right w:val="none" w:sz="0" w:space="0" w:color="auto"/>
              </w:divBdr>
            </w:div>
          </w:divsChild>
        </w:div>
        <w:div w:id="113604154">
          <w:marLeft w:val="0"/>
          <w:marRight w:val="0"/>
          <w:marTop w:val="0"/>
          <w:marBottom w:val="0"/>
          <w:divBdr>
            <w:top w:val="none" w:sz="0" w:space="0" w:color="auto"/>
            <w:left w:val="none" w:sz="0" w:space="0" w:color="auto"/>
            <w:bottom w:val="none" w:sz="0" w:space="0" w:color="auto"/>
            <w:right w:val="none" w:sz="0" w:space="0" w:color="auto"/>
          </w:divBdr>
          <w:divsChild>
            <w:div w:id="2001037698">
              <w:marLeft w:val="0"/>
              <w:marRight w:val="0"/>
              <w:marTop w:val="0"/>
              <w:marBottom w:val="0"/>
              <w:divBdr>
                <w:top w:val="none" w:sz="0" w:space="0" w:color="auto"/>
                <w:left w:val="none" w:sz="0" w:space="0" w:color="auto"/>
                <w:bottom w:val="none" w:sz="0" w:space="0" w:color="auto"/>
                <w:right w:val="none" w:sz="0" w:space="0" w:color="auto"/>
              </w:divBdr>
            </w:div>
            <w:div w:id="1013150643">
              <w:marLeft w:val="0"/>
              <w:marRight w:val="0"/>
              <w:marTop w:val="0"/>
              <w:marBottom w:val="0"/>
              <w:divBdr>
                <w:top w:val="none" w:sz="0" w:space="0" w:color="auto"/>
                <w:left w:val="none" w:sz="0" w:space="0" w:color="auto"/>
                <w:bottom w:val="none" w:sz="0" w:space="0" w:color="auto"/>
                <w:right w:val="none" w:sz="0" w:space="0" w:color="auto"/>
              </w:divBdr>
            </w:div>
            <w:div w:id="1031997482">
              <w:marLeft w:val="0"/>
              <w:marRight w:val="0"/>
              <w:marTop w:val="0"/>
              <w:marBottom w:val="0"/>
              <w:divBdr>
                <w:top w:val="none" w:sz="0" w:space="0" w:color="auto"/>
                <w:left w:val="none" w:sz="0" w:space="0" w:color="auto"/>
                <w:bottom w:val="none" w:sz="0" w:space="0" w:color="auto"/>
                <w:right w:val="none" w:sz="0" w:space="0" w:color="auto"/>
              </w:divBdr>
            </w:div>
            <w:div w:id="1079525507">
              <w:marLeft w:val="0"/>
              <w:marRight w:val="0"/>
              <w:marTop w:val="0"/>
              <w:marBottom w:val="0"/>
              <w:divBdr>
                <w:top w:val="none" w:sz="0" w:space="0" w:color="auto"/>
                <w:left w:val="none" w:sz="0" w:space="0" w:color="auto"/>
                <w:bottom w:val="none" w:sz="0" w:space="0" w:color="auto"/>
                <w:right w:val="none" w:sz="0" w:space="0" w:color="auto"/>
              </w:divBdr>
            </w:div>
            <w:div w:id="2061131916">
              <w:marLeft w:val="0"/>
              <w:marRight w:val="0"/>
              <w:marTop w:val="0"/>
              <w:marBottom w:val="0"/>
              <w:divBdr>
                <w:top w:val="none" w:sz="0" w:space="0" w:color="auto"/>
                <w:left w:val="none" w:sz="0" w:space="0" w:color="auto"/>
                <w:bottom w:val="none" w:sz="0" w:space="0" w:color="auto"/>
                <w:right w:val="none" w:sz="0" w:space="0" w:color="auto"/>
              </w:divBdr>
            </w:div>
          </w:divsChild>
        </w:div>
        <w:div w:id="1589501">
          <w:marLeft w:val="0"/>
          <w:marRight w:val="0"/>
          <w:marTop w:val="0"/>
          <w:marBottom w:val="0"/>
          <w:divBdr>
            <w:top w:val="none" w:sz="0" w:space="0" w:color="auto"/>
            <w:left w:val="none" w:sz="0" w:space="0" w:color="auto"/>
            <w:bottom w:val="none" w:sz="0" w:space="0" w:color="auto"/>
            <w:right w:val="none" w:sz="0" w:space="0" w:color="auto"/>
          </w:divBdr>
          <w:divsChild>
            <w:div w:id="1310287515">
              <w:marLeft w:val="0"/>
              <w:marRight w:val="0"/>
              <w:marTop w:val="0"/>
              <w:marBottom w:val="0"/>
              <w:divBdr>
                <w:top w:val="none" w:sz="0" w:space="0" w:color="auto"/>
                <w:left w:val="none" w:sz="0" w:space="0" w:color="auto"/>
                <w:bottom w:val="none" w:sz="0" w:space="0" w:color="auto"/>
                <w:right w:val="none" w:sz="0" w:space="0" w:color="auto"/>
              </w:divBdr>
            </w:div>
            <w:div w:id="1835487187">
              <w:marLeft w:val="0"/>
              <w:marRight w:val="0"/>
              <w:marTop w:val="0"/>
              <w:marBottom w:val="0"/>
              <w:divBdr>
                <w:top w:val="none" w:sz="0" w:space="0" w:color="auto"/>
                <w:left w:val="none" w:sz="0" w:space="0" w:color="auto"/>
                <w:bottom w:val="none" w:sz="0" w:space="0" w:color="auto"/>
                <w:right w:val="none" w:sz="0" w:space="0" w:color="auto"/>
              </w:divBdr>
            </w:div>
            <w:div w:id="1635985224">
              <w:marLeft w:val="0"/>
              <w:marRight w:val="0"/>
              <w:marTop w:val="0"/>
              <w:marBottom w:val="0"/>
              <w:divBdr>
                <w:top w:val="none" w:sz="0" w:space="0" w:color="auto"/>
                <w:left w:val="none" w:sz="0" w:space="0" w:color="auto"/>
                <w:bottom w:val="none" w:sz="0" w:space="0" w:color="auto"/>
                <w:right w:val="none" w:sz="0" w:space="0" w:color="auto"/>
              </w:divBdr>
            </w:div>
            <w:div w:id="134221729">
              <w:marLeft w:val="0"/>
              <w:marRight w:val="0"/>
              <w:marTop w:val="0"/>
              <w:marBottom w:val="0"/>
              <w:divBdr>
                <w:top w:val="none" w:sz="0" w:space="0" w:color="auto"/>
                <w:left w:val="none" w:sz="0" w:space="0" w:color="auto"/>
                <w:bottom w:val="none" w:sz="0" w:space="0" w:color="auto"/>
                <w:right w:val="none" w:sz="0" w:space="0" w:color="auto"/>
              </w:divBdr>
            </w:div>
            <w:div w:id="370959223">
              <w:marLeft w:val="0"/>
              <w:marRight w:val="0"/>
              <w:marTop w:val="0"/>
              <w:marBottom w:val="0"/>
              <w:divBdr>
                <w:top w:val="none" w:sz="0" w:space="0" w:color="auto"/>
                <w:left w:val="none" w:sz="0" w:space="0" w:color="auto"/>
                <w:bottom w:val="none" w:sz="0" w:space="0" w:color="auto"/>
                <w:right w:val="none" w:sz="0" w:space="0" w:color="auto"/>
              </w:divBdr>
            </w:div>
          </w:divsChild>
        </w:div>
        <w:div w:id="1154297087">
          <w:marLeft w:val="0"/>
          <w:marRight w:val="0"/>
          <w:marTop w:val="0"/>
          <w:marBottom w:val="0"/>
          <w:divBdr>
            <w:top w:val="none" w:sz="0" w:space="0" w:color="auto"/>
            <w:left w:val="none" w:sz="0" w:space="0" w:color="auto"/>
            <w:bottom w:val="none" w:sz="0" w:space="0" w:color="auto"/>
            <w:right w:val="none" w:sz="0" w:space="0" w:color="auto"/>
          </w:divBdr>
        </w:div>
        <w:div w:id="1300768318">
          <w:marLeft w:val="0"/>
          <w:marRight w:val="0"/>
          <w:marTop w:val="0"/>
          <w:marBottom w:val="0"/>
          <w:divBdr>
            <w:top w:val="none" w:sz="0" w:space="0" w:color="auto"/>
            <w:left w:val="none" w:sz="0" w:space="0" w:color="auto"/>
            <w:bottom w:val="none" w:sz="0" w:space="0" w:color="auto"/>
            <w:right w:val="none" w:sz="0" w:space="0" w:color="auto"/>
          </w:divBdr>
        </w:div>
        <w:div w:id="677198490">
          <w:marLeft w:val="0"/>
          <w:marRight w:val="0"/>
          <w:marTop w:val="0"/>
          <w:marBottom w:val="0"/>
          <w:divBdr>
            <w:top w:val="none" w:sz="0" w:space="0" w:color="auto"/>
            <w:left w:val="none" w:sz="0" w:space="0" w:color="auto"/>
            <w:bottom w:val="none" w:sz="0" w:space="0" w:color="auto"/>
            <w:right w:val="none" w:sz="0" w:space="0" w:color="auto"/>
          </w:divBdr>
        </w:div>
        <w:div w:id="1367365543">
          <w:marLeft w:val="0"/>
          <w:marRight w:val="0"/>
          <w:marTop w:val="0"/>
          <w:marBottom w:val="0"/>
          <w:divBdr>
            <w:top w:val="none" w:sz="0" w:space="0" w:color="auto"/>
            <w:left w:val="none" w:sz="0" w:space="0" w:color="auto"/>
            <w:bottom w:val="none" w:sz="0" w:space="0" w:color="auto"/>
            <w:right w:val="none" w:sz="0" w:space="0" w:color="auto"/>
          </w:divBdr>
        </w:div>
        <w:div w:id="1368333070">
          <w:marLeft w:val="0"/>
          <w:marRight w:val="0"/>
          <w:marTop w:val="0"/>
          <w:marBottom w:val="0"/>
          <w:divBdr>
            <w:top w:val="none" w:sz="0" w:space="0" w:color="auto"/>
            <w:left w:val="none" w:sz="0" w:space="0" w:color="auto"/>
            <w:bottom w:val="none" w:sz="0" w:space="0" w:color="auto"/>
            <w:right w:val="none" w:sz="0" w:space="0" w:color="auto"/>
          </w:divBdr>
        </w:div>
        <w:div w:id="1724328506">
          <w:marLeft w:val="0"/>
          <w:marRight w:val="0"/>
          <w:marTop w:val="0"/>
          <w:marBottom w:val="0"/>
          <w:divBdr>
            <w:top w:val="none" w:sz="0" w:space="0" w:color="auto"/>
            <w:left w:val="none" w:sz="0" w:space="0" w:color="auto"/>
            <w:bottom w:val="none" w:sz="0" w:space="0" w:color="auto"/>
            <w:right w:val="none" w:sz="0" w:space="0" w:color="auto"/>
          </w:divBdr>
        </w:div>
        <w:div w:id="2049446290">
          <w:marLeft w:val="0"/>
          <w:marRight w:val="0"/>
          <w:marTop w:val="0"/>
          <w:marBottom w:val="0"/>
          <w:divBdr>
            <w:top w:val="none" w:sz="0" w:space="0" w:color="auto"/>
            <w:left w:val="none" w:sz="0" w:space="0" w:color="auto"/>
            <w:bottom w:val="none" w:sz="0" w:space="0" w:color="auto"/>
            <w:right w:val="none" w:sz="0" w:space="0" w:color="auto"/>
          </w:divBdr>
        </w:div>
        <w:div w:id="345599351">
          <w:marLeft w:val="0"/>
          <w:marRight w:val="0"/>
          <w:marTop w:val="0"/>
          <w:marBottom w:val="0"/>
          <w:divBdr>
            <w:top w:val="none" w:sz="0" w:space="0" w:color="auto"/>
            <w:left w:val="none" w:sz="0" w:space="0" w:color="auto"/>
            <w:bottom w:val="none" w:sz="0" w:space="0" w:color="auto"/>
            <w:right w:val="none" w:sz="0" w:space="0" w:color="auto"/>
          </w:divBdr>
        </w:div>
        <w:div w:id="289015827">
          <w:marLeft w:val="0"/>
          <w:marRight w:val="0"/>
          <w:marTop w:val="0"/>
          <w:marBottom w:val="0"/>
          <w:divBdr>
            <w:top w:val="none" w:sz="0" w:space="0" w:color="auto"/>
            <w:left w:val="none" w:sz="0" w:space="0" w:color="auto"/>
            <w:bottom w:val="none" w:sz="0" w:space="0" w:color="auto"/>
            <w:right w:val="none" w:sz="0" w:space="0" w:color="auto"/>
          </w:divBdr>
        </w:div>
        <w:div w:id="1231190373">
          <w:marLeft w:val="0"/>
          <w:marRight w:val="0"/>
          <w:marTop w:val="0"/>
          <w:marBottom w:val="0"/>
          <w:divBdr>
            <w:top w:val="none" w:sz="0" w:space="0" w:color="auto"/>
            <w:left w:val="none" w:sz="0" w:space="0" w:color="auto"/>
            <w:bottom w:val="none" w:sz="0" w:space="0" w:color="auto"/>
            <w:right w:val="none" w:sz="0" w:space="0" w:color="auto"/>
          </w:divBdr>
        </w:div>
        <w:div w:id="1167598674">
          <w:marLeft w:val="0"/>
          <w:marRight w:val="0"/>
          <w:marTop w:val="0"/>
          <w:marBottom w:val="0"/>
          <w:divBdr>
            <w:top w:val="none" w:sz="0" w:space="0" w:color="auto"/>
            <w:left w:val="none" w:sz="0" w:space="0" w:color="auto"/>
            <w:bottom w:val="none" w:sz="0" w:space="0" w:color="auto"/>
            <w:right w:val="none" w:sz="0" w:space="0" w:color="auto"/>
          </w:divBdr>
        </w:div>
        <w:div w:id="1948926937">
          <w:marLeft w:val="0"/>
          <w:marRight w:val="0"/>
          <w:marTop w:val="0"/>
          <w:marBottom w:val="0"/>
          <w:divBdr>
            <w:top w:val="none" w:sz="0" w:space="0" w:color="auto"/>
            <w:left w:val="none" w:sz="0" w:space="0" w:color="auto"/>
            <w:bottom w:val="none" w:sz="0" w:space="0" w:color="auto"/>
            <w:right w:val="none" w:sz="0" w:space="0" w:color="auto"/>
          </w:divBdr>
        </w:div>
        <w:div w:id="1779251011">
          <w:marLeft w:val="0"/>
          <w:marRight w:val="0"/>
          <w:marTop w:val="0"/>
          <w:marBottom w:val="0"/>
          <w:divBdr>
            <w:top w:val="none" w:sz="0" w:space="0" w:color="auto"/>
            <w:left w:val="none" w:sz="0" w:space="0" w:color="auto"/>
            <w:bottom w:val="none" w:sz="0" w:space="0" w:color="auto"/>
            <w:right w:val="none" w:sz="0" w:space="0" w:color="auto"/>
          </w:divBdr>
        </w:div>
        <w:div w:id="531110846">
          <w:marLeft w:val="0"/>
          <w:marRight w:val="0"/>
          <w:marTop w:val="0"/>
          <w:marBottom w:val="0"/>
          <w:divBdr>
            <w:top w:val="none" w:sz="0" w:space="0" w:color="auto"/>
            <w:left w:val="none" w:sz="0" w:space="0" w:color="auto"/>
            <w:bottom w:val="none" w:sz="0" w:space="0" w:color="auto"/>
            <w:right w:val="none" w:sz="0" w:space="0" w:color="auto"/>
          </w:divBdr>
        </w:div>
        <w:div w:id="1244144004">
          <w:marLeft w:val="0"/>
          <w:marRight w:val="0"/>
          <w:marTop w:val="0"/>
          <w:marBottom w:val="0"/>
          <w:divBdr>
            <w:top w:val="none" w:sz="0" w:space="0" w:color="auto"/>
            <w:left w:val="none" w:sz="0" w:space="0" w:color="auto"/>
            <w:bottom w:val="none" w:sz="0" w:space="0" w:color="auto"/>
            <w:right w:val="none" w:sz="0" w:space="0" w:color="auto"/>
          </w:divBdr>
        </w:div>
        <w:div w:id="1584603604">
          <w:marLeft w:val="0"/>
          <w:marRight w:val="0"/>
          <w:marTop w:val="0"/>
          <w:marBottom w:val="0"/>
          <w:divBdr>
            <w:top w:val="none" w:sz="0" w:space="0" w:color="auto"/>
            <w:left w:val="none" w:sz="0" w:space="0" w:color="auto"/>
            <w:bottom w:val="none" w:sz="0" w:space="0" w:color="auto"/>
            <w:right w:val="none" w:sz="0" w:space="0" w:color="auto"/>
          </w:divBdr>
          <w:divsChild>
            <w:div w:id="1469279360">
              <w:marLeft w:val="0"/>
              <w:marRight w:val="0"/>
              <w:marTop w:val="0"/>
              <w:marBottom w:val="0"/>
              <w:divBdr>
                <w:top w:val="none" w:sz="0" w:space="0" w:color="auto"/>
                <w:left w:val="none" w:sz="0" w:space="0" w:color="auto"/>
                <w:bottom w:val="none" w:sz="0" w:space="0" w:color="auto"/>
                <w:right w:val="none" w:sz="0" w:space="0" w:color="auto"/>
              </w:divBdr>
            </w:div>
            <w:div w:id="539782161">
              <w:marLeft w:val="0"/>
              <w:marRight w:val="0"/>
              <w:marTop w:val="0"/>
              <w:marBottom w:val="0"/>
              <w:divBdr>
                <w:top w:val="none" w:sz="0" w:space="0" w:color="auto"/>
                <w:left w:val="none" w:sz="0" w:space="0" w:color="auto"/>
                <w:bottom w:val="none" w:sz="0" w:space="0" w:color="auto"/>
                <w:right w:val="none" w:sz="0" w:space="0" w:color="auto"/>
              </w:divBdr>
            </w:div>
            <w:div w:id="1715497096">
              <w:marLeft w:val="0"/>
              <w:marRight w:val="0"/>
              <w:marTop w:val="0"/>
              <w:marBottom w:val="0"/>
              <w:divBdr>
                <w:top w:val="none" w:sz="0" w:space="0" w:color="auto"/>
                <w:left w:val="none" w:sz="0" w:space="0" w:color="auto"/>
                <w:bottom w:val="none" w:sz="0" w:space="0" w:color="auto"/>
                <w:right w:val="none" w:sz="0" w:space="0" w:color="auto"/>
              </w:divBdr>
            </w:div>
            <w:div w:id="1951737300">
              <w:marLeft w:val="0"/>
              <w:marRight w:val="0"/>
              <w:marTop w:val="0"/>
              <w:marBottom w:val="0"/>
              <w:divBdr>
                <w:top w:val="none" w:sz="0" w:space="0" w:color="auto"/>
                <w:left w:val="none" w:sz="0" w:space="0" w:color="auto"/>
                <w:bottom w:val="none" w:sz="0" w:space="0" w:color="auto"/>
                <w:right w:val="none" w:sz="0" w:space="0" w:color="auto"/>
              </w:divBdr>
            </w:div>
            <w:div w:id="1457799008">
              <w:marLeft w:val="0"/>
              <w:marRight w:val="0"/>
              <w:marTop w:val="0"/>
              <w:marBottom w:val="0"/>
              <w:divBdr>
                <w:top w:val="none" w:sz="0" w:space="0" w:color="auto"/>
                <w:left w:val="none" w:sz="0" w:space="0" w:color="auto"/>
                <w:bottom w:val="none" w:sz="0" w:space="0" w:color="auto"/>
                <w:right w:val="none" w:sz="0" w:space="0" w:color="auto"/>
              </w:divBdr>
            </w:div>
          </w:divsChild>
        </w:div>
        <w:div w:id="25448733">
          <w:marLeft w:val="0"/>
          <w:marRight w:val="0"/>
          <w:marTop w:val="0"/>
          <w:marBottom w:val="0"/>
          <w:divBdr>
            <w:top w:val="none" w:sz="0" w:space="0" w:color="auto"/>
            <w:left w:val="none" w:sz="0" w:space="0" w:color="auto"/>
            <w:bottom w:val="none" w:sz="0" w:space="0" w:color="auto"/>
            <w:right w:val="none" w:sz="0" w:space="0" w:color="auto"/>
          </w:divBdr>
          <w:divsChild>
            <w:div w:id="1708870709">
              <w:marLeft w:val="0"/>
              <w:marRight w:val="0"/>
              <w:marTop w:val="0"/>
              <w:marBottom w:val="0"/>
              <w:divBdr>
                <w:top w:val="none" w:sz="0" w:space="0" w:color="auto"/>
                <w:left w:val="none" w:sz="0" w:space="0" w:color="auto"/>
                <w:bottom w:val="none" w:sz="0" w:space="0" w:color="auto"/>
                <w:right w:val="none" w:sz="0" w:space="0" w:color="auto"/>
              </w:divBdr>
            </w:div>
            <w:div w:id="532619988">
              <w:marLeft w:val="0"/>
              <w:marRight w:val="0"/>
              <w:marTop w:val="0"/>
              <w:marBottom w:val="0"/>
              <w:divBdr>
                <w:top w:val="none" w:sz="0" w:space="0" w:color="auto"/>
                <w:left w:val="none" w:sz="0" w:space="0" w:color="auto"/>
                <w:bottom w:val="none" w:sz="0" w:space="0" w:color="auto"/>
                <w:right w:val="none" w:sz="0" w:space="0" w:color="auto"/>
              </w:divBdr>
            </w:div>
            <w:div w:id="1029724969">
              <w:marLeft w:val="0"/>
              <w:marRight w:val="0"/>
              <w:marTop w:val="0"/>
              <w:marBottom w:val="0"/>
              <w:divBdr>
                <w:top w:val="none" w:sz="0" w:space="0" w:color="auto"/>
                <w:left w:val="none" w:sz="0" w:space="0" w:color="auto"/>
                <w:bottom w:val="none" w:sz="0" w:space="0" w:color="auto"/>
                <w:right w:val="none" w:sz="0" w:space="0" w:color="auto"/>
              </w:divBdr>
            </w:div>
            <w:div w:id="599802529">
              <w:marLeft w:val="0"/>
              <w:marRight w:val="0"/>
              <w:marTop w:val="0"/>
              <w:marBottom w:val="0"/>
              <w:divBdr>
                <w:top w:val="none" w:sz="0" w:space="0" w:color="auto"/>
                <w:left w:val="none" w:sz="0" w:space="0" w:color="auto"/>
                <w:bottom w:val="none" w:sz="0" w:space="0" w:color="auto"/>
                <w:right w:val="none" w:sz="0" w:space="0" w:color="auto"/>
              </w:divBdr>
            </w:div>
            <w:div w:id="846096862">
              <w:marLeft w:val="0"/>
              <w:marRight w:val="0"/>
              <w:marTop w:val="0"/>
              <w:marBottom w:val="0"/>
              <w:divBdr>
                <w:top w:val="none" w:sz="0" w:space="0" w:color="auto"/>
                <w:left w:val="none" w:sz="0" w:space="0" w:color="auto"/>
                <w:bottom w:val="none" w:sz="0" w:space="0" w:color="auto"/>
                <w:right w:val="none" w:sz="0" w:space="0" w:color="auto"/>
              </w:divBdr>
            </w:div>
          </w:divsChild>
        </w:div>
        <w:div w:id="196099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ta.org.uk/uploads/8/3/7/1/83716138/a_tourism_tax_for_wale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3750</Words>
  <Characters>21380</Characters>
  <Application>Microsoft Office Word</Application>
  <DocSecurity>0</DocSecurity>
  <Lines>178</Lines>
  <Paragraphs>50</Paragraphs>
  <ScaleCrop>false</ScaleCrop>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Greason-Walker</dc:creator>
  <cp:keywords/>
  <dc:description/>
  <cp:lastModifiedBy>Adrian Greason-Walker</cp:lastModifiedBy>
  <cp:revision>1</cp:revision>
  <dcterms:created xsi:type="dcterms:W3CDTF">2022-11-01T14:30:00Z</dcterms:created>
  <dcterms:modified xsi:type="dcterms:W3CDTF">2022-11-01T14:32:00Z</dcterms:modified>
</cp:coreProperties>
</file>